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5C" w:rsidRDefault="00CA2C5C">
      <w:pPr>
        <w:pStyle w:val="a3"/>
        <w:rPr>
          <w:sz w:val="30"/>
        </w:rPr>
      </w:pPr>
    </w:p>
    <w:p w:rsidR="00CA2C5C" w:rsidRDefault="00CA2C5C">
      <w:pPr>
        <w:pStyle w:val="a3"/>
        <w:rPr>
          <w:sz w:val="30"/>
        </w:rPr>
      </w:pPr>
    </w:p>
    <w:p w:rsidR="00CA2C5C" w:rsidRDefault="00103698">
      <w:pPr>
        <w:pStyle w:val="a3"/>
        <w:spacing w:before="250"/>
        <w:ind w:left="4462" w:right="4454"/>
        <w:jc w:val="center"/>
      </w:pPr>
      <w:bookmarkStart w:id="0" w:name="_GoBack"/>
      <w:bookmarkEnd w:id="0"/>
      <w:r>
        <w:t>Пресс-релиз</w:t>
      </w:r>
    </w:p>
    <w:p w:rsidR="00CA2C5C" w:rsidRDefault="00CA2C5C">
      <w:pPr>
        <w:pStyle w:val="a3"/>
        <w:spacing w:before="8"/>
        <w:rPr>
          <w:sz w:val="17"/>
        </w:rPr>
      </w:pPr>
    </w:p>
    <w:p w:rsidR="00CA2C5C" w:rsidRDefault="00103698">
      <w:pPr>
        <w:pStyle w:val="1"/>
        <w:spacing w:line="242" w:lineRule="auto"/>
        <w:ind w:left="2143"/>
      </w:pPr>
      <w:r>
        <w:t xml:space="preserve">В новом сезоне «Цифрового ликбеза» </w:t>
      </w:r>
      <w:proofErr w:type="spellStart"/>
      <w:r>
        <w:t>Авито</w:t>
      </w:r>
      <w:proofErr w:type="spellEnd"/>
      <w:r>
        <w:t xml:space="preserve"> расскажет о правилах безопасных</w:t>
      </w:r>
      <w:r>
        <w:rPr>
          <w:spacing w:val="-67"/>
        </w:rPr>
        <w:t xml:space="preserve"> </w:t>
      </w:r>
      <w:r>
        <w:t>покупок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публикации</w:t>
      </w:r>
      <w:r>
        <w:rPr>
          <w:spacing w:val="-1"/>
        </w:rPr>
        <w:t xml:space="preserve"> </w:t>
      </w:r>
      <w:r>
        <w:t>объявлений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</w:p>
    <w:p w:rsidR="00CA2C5C" w:rsidRDefault="00103698">
      <w:pPr>
        <w:pStyle w:val="a3"/>
        <w:spacing w:before="230"/>
        <w:ind w:left="112" w:right="109" w:firstLine="708"/>
        <w:jc w:val="both"/>
      </w:pPr>
      <w:proofErr w:type="spellStart"/>
      <w:r>
        <w:t>Авито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АНО</w:t>
      </w:r>
      <w:r>
        <w:rPr>
          <w:spacing w:val="-8"/>
        </w:rPr>
        <w:t xml:space="preserve"> </w:t>
      </w:r>
      <w:r>
        <w:t>«Цифровая</w:t>
      </w:r>
      <w:r>
        <w:rPr>
          <w:spacing w:val="-6"/>
        </w:rPr>
        <w:t xml:space="preserve"> </w:t>
      </w:r>
      <w:r>
        <w:t>экономика»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поддержке</w:t>
      </w:r>
      <w:r>
        <w:rPr>
          <w:spacing w:val="-6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8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 xml:space="preserve">и </w:t>
      </w:r>
      <w:proofErr w:type="spellStart"/>
      <w:r>
        <w:t>Минцифры</w:t>
      </w:r>
      <w:proofErr w:type="spellEnd"/>
      <w:r>
        <w:t xml:space="preserve"> России дали старт новому сезону всероссийского просветительского</w:t>
      </w:r>
      <w:r>
        <w:rPr>
          <w:spacing w:val="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кибербезопасности</w:t>
      </w:r>
      <w:proofErr w:type="spellEnd"/>
      <w:r>
        <w:rPr>
          <w:spacing w:val="-3"/>
        </w:rPr>
        <w:t xml:space="preserve"> </w:t>
      </w:r>
      <w:r>
        <w:t>«Цифровой</w:t>
      </w:r>
      <w:r>
        <w:rPr>
          <w:spacing w:val="-2"/>
        </w:rPr>
        <w:t xml:space="preserve"> </w:t>
      </w:r>
      <w:r>
        <w:t>ликбез».</w:t>
      </w:r>
    </w:p>
    <w:p w:rsidR="00CA2C5C" w:rsidRDefault="00103698">
      <w:pPr>
        <w:pStyle w:val="a3"/>
        <w:ind w:left="112" w:right="106" w:firstLine="708"/>
        <w:jc w:val="both"/>
      </w:pPr>
      <w:r>
        <w:t xml:space="preserve">Уроки цифровой грамотности и </w:t>
      </w:r>
      <w:proofErr w:type="spellStart"/>
      <w:r>
        <w:t>кибербезопасности</w:t>
      </w:r>
      <w:proofErr w:type="spellEnd"/>
      <w:r>
        <w:t xml:space="preserve"> для школьников в рамках</w:t>
      </w:r>
      <w:r>
        <w:rPr>
          <w:spacing w:val="1"/>
        </w:rPr>
        <w:t xml:space="preserve"> </w:t>
      </w:r>
      <w:r>
        <w:t>проекта «Цифровой ликбез» пройдут</w:t>
      </w:r>
      <w:r>
        <w:t xml:space="preserve"> во всех регионах страны. Материалы нового</w:t>
      </w:r>
      <w:r>
        <w:rPr>
          <w:spacing w:val="1"/>
        </w:rPr>
        <w:t xml:space="preserve"> </w:t>
      </w:r>
      <w:r>
        <w:t xml:space="preserve">сезона </w:t>
      </w:r>
      <w:proofErr w:type="spellStart"/>
      <w:r>
        <w:t>Авито</w:t>
      </w:r>
      <w:proofErr w:type="spellEnd"/>
      <w:r>
        <w:t xml:space="preserve"> посвящены правилам безопасных сделок в интернете. Герои роликов</w:t>
      </w:r>
      <w:r>
        <w:rPr>
          <w:spacing w:val="1"/>
        </w:rPr>
        <w:t xml:space="preserve"> </w:t>
      </w:r>
      <w:r>
        <w:t>рассказывают, как выбирать надежных продавцов и товары, безопасно общаться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платформы,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доставку,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</w:t>
      </w:r>
      <w:r>
        <w:t>азмещения</w:t>
      </w:r>
      <w:r>
        <w:rPr>
          <w:spacing w:val="1"/>
        </w:rPr>
        <w:t xml:space="preserve"> </w:t>
      </w:r>
      <w:r>
        <w:t>объявлений,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дают</w:t>
      </w:r>
      <w:r>
        <w:rPr>
          <w:spacing w:val="70"/>
        </w:rPr>
        <w:t xml:space="preserve"> </w:t>
      </w:r>
      <w:r>
        <w:t>советы по сохранению персональных</w:t>
      </w:r>
      <w:r>
        <w:rPr>
          <w:spacing w:val="70"/>
        </w:rPr>
        <w:t xml:space="preserve"> </w:t>
      </w:r>
      <w:r>
        <w:t>данных и денег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совершении</w:t>
      </w:r>
      <w:r>
        <w:rPr>
          <w:spacing w:val="-3"/>
        </w:rPr>
        <w:t xml:space="preserve"> </w:t>
      </w:r>
      <w:r>
        <w:t>интернет-сделок.</w:t>
      </w:r>
    </w:p>
    <w:p w:rsidR="00CA2C5C" w:rsidRDefault="00103698">
      <w:pPr>
        <w:pStyle w:val="a3"/>
        <w:tabs>
          <w:tab w:val="left" w:pos="1665"/>
          <w:tab w:val="left" w:pos="2028"/>
          <w:tab w:val="left" w:pos="4186"/>
          <w:tab w:val="left" w:pos="5924"/>
          <w:tab w:val="left" w:pos="7203"/>
          <w:tab w:val="left" w:pos="8203"/>
          <w:tab w:val="left" w:pos="9409"/>
        </w:tabs>
        <w:ind w:left="112" w:right="103" w:firstLine="708"/>
        <w:jc w:val="right"/>
      </w:pPr>
      <w:r>
        <w:t>В</w:t>
      </w:r>
      <w:r>
        <w:rPr>
          <w:spacing w:val="31"/>
        </w:rPr>
        <w:t xml:space="preserve"> </w:t>
      </w:r>
      <w:r>
        <w:t>ролике</w:t>
      </w:r>
      <w:r>
        <w:rPr>
          <w:spacing w:val="32"/>
        </w:rPr>
        <w:t xml:space="preserve"> </w:t>
      </w:r>
      <w:r>
        <w:t>про</w:t>
      </w:r>
      <w:r>
        <w:rPr>
          <w:spacing w:val="32"/>
        </w:rPr>
        <w:t xml:space="preserve"> </w:t>
      </w:r>
      <w:r>
        <w:t>безопасные</w:t>
      </w:r>
      <w:r>
        <w:rPr>
          <w:spacing w:val="31"/>
        </w:rPr>
        <w:t xml:space="preserve"> </w:t>
      </w:r>
      <w:r>
        <w:t>покупки</w:t>
      </w:r>
      <w:r>
        <w:rPr>
          <w:spacing w:val="30"/>
        </w:rPr>
        <w:t xml:space="preserve"> </w:t>
      </w:r>
      <w:r>
        <w:t>главная</w:t>
      </w:r>
      <w:r>
        <w:rPr>
          <w:spacing w:val="32"/>
        </w:rPr>
        <w:t xml:space="preserve"> </w:t>
      </w:r>
      <w:r>
        <w:t>героиня</w:t>
      </w:r>
      <w:r>
        <w:rPr>
          <w:spacing w:val="32"/>
        </w:rPr>
        <w:t xml:space="preserve"> </w:t>
      </w:r>
      <w:r>
        <w:t>Ряпушка</w:t>
      </w:r>
      <w:r>
        <w:rPr>
          <w:spacing w:val="31"/>
        </w:rPr>
        <w:t xml:space="preserve"> </w:t>
      </w:r>
      <w:r>
        <w:t>Варя</w:t>
      </w:r>
      <w:r>
        <w:rPr>
          <w:spacing w:val="32"/>
        </w:rPr>
        <w:t xml:space="preserve"> </w:t>
      </w:r>
      <w:r>
        <w:t>ищет</w:t>
      </w:r>
      <w:r>
        <w:rPr>
          <w:spacing w:val="-67"/>
        </w:rPr>
        <w:t xml:space="preserve"> </w:t>
      </w:r>
      <w:r>
        <w:t>недостающую</w:t>
      </w:r>
      <w:r>
        <w:rPr>
          <w:spacing w:val="38"/>
        </w:rPr>
        <w:t xml:space="preserve"> </w:t>
      </w:r>
      <w:r>
        <w:t>коллекционную</w:t>
      </w:r>
      <w:r>
        <w:rPr>
          <w:spacing w:val="38"/>
        </w:rPr>
        <w:t xml:space="preserve"> </w:t>
      </w:r>
      <w:r>
        <w:t>фигурку.</w:t>
      </w:r>
      <w:r>
        <w:rPr>
          <w:spacing w:val="38"/>
        </w:rPr>
        <w:t xml:space="preserve"> </w:t>
      </w:r>
      <w:r>
        <w:t>Сначала</w:t>
      </w:r>
      <w:r>
        <w:rPr>
          <w:spacing w:val="37"/>
        </w:rPr>
        <w:t xml:space="preserve"> </w:t>
      </w:r>
      <w:r>
        <w:t>она</w:t>
      </w:r>
      <w:r>
        <w:rPr>
          <w:spacing w:val="37"/>
        </w:rPr>
        <w:t xml:space="preserve"> </w:t>
      </w:r>
      <w:r>
        <w:t>попадает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подозрительную</w:t>
      </w:r>
      <w:r>
        <w:rPr>
          <w:spacing w:val="-67"/>
        </w:rPr>
        <w:t xml:space="preserve"> </w:t>
      </w:r>
      <w:r>
        <w:t>платформу</w:t>
      </w:r>
      <w:r>
        <w:tab/>
        <w:t>с</w:t>
      </w:r>
      <w:r>
        <w:tab/>
        <w:t>сомнительными</w:t>
      </w:r>
      <w:r>
        <w:tab/>
        <w:t>продавцами.</w:t>
      </w:r>
      <w:r>
        <w:tab/>
        <w:t>Старшая</w:t>
      </w:r>
      <w:r>
        <w:tab/>
        <w:t>сестра</w:t>
      </w:r>
      <w:r>
        <w:tab/>
        <w:t>героини</w:t>
      </w:r>
      <w:r>
        <w:tab/>
        <w:t>Полина</w:t>
      </w:r>
      <w:r>
        <w:rPr>
          <w:spacing w:val="-67"/>
        </w:rPr>
        <w:t xml:space="preserve"> </w:t>
      </w:r>
      <w:r>
        <w:t>рассказала</w:t>
      </w:r>
      <w:r>
        <w:rPr>
          <w:spacing w:val="13"/>
        </w:rPr>
        <w:t xml:space="preserve"> </w:t>
      </w:r>
      <w:r>
        <w:t>Варе,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выбрать</w:t>
      </w:r>
      <w:r>
        <w:rPr>
          <w:spacing w:val="11"/>
        </w:rPr>
        <w:t xml:space="preserve"> </w:t>
      </w:r>
      <w:r>
        <w:t>надежную</w:t>
      </w:r>
      <w:r>
        <w:rPr>
          <w:spacing w:val="11"/>
        </w:rPr>
        <w:t xml:space="preserve"> </w:t>
      </w:r>
      <w:r>
        <w:t>платформу,</w:t>
      </w:r>
      <w:r>
        <w:rPr>
          <w:spacing w:val="80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что</w:t>
      </w:r>
      <w:r>
        <w:rPr>
          <w:spacing w:val="83"/>
        </w:rPr>
        <w:t xml:space="preserve"> </w:t>
      </w:r>
      <w:r>
        <w:t>обратить</w:t>
      </w:r>
      <w:r>
        <w:rPr>
          <w:spacing w:val="81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при выборе продавца, как вести общение, оформить безопасную покупку и доставку.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ролике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</w:t>
      </w:r>
      <w:r>
        <w:t>ъявлений</w:t>
      </w:r>
      <w:r>
        <w:rPr>
          <w:spacing w:val="1"/>
        </w:rPr>
        <w:t xml:space="preserve"> </w:t>
      </w:r>
      <w:r>
        <w:t>Варя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Налиму</w:t>
      </w:r>
      <w:r>
        <w:rPr>
          <w:spacing w:val="1"/>
        </w:rPr>
        <w:t xml:space="preserve"> </w:t>
      </w:r>
      <w:r>
        <w:t>Максиму</w:t>
      </w:r>
      <w:r>
        <w:rPr>
          <w:spacing w:val="3"/>
        </w:rPr>
        <w:t xml:space="preserve"> </w:t>
      </w:r>
      <w:r>
        <w:t>продать</w:t>
      </w:r>
      <w:r>
        <w:rPr>
          <w:spacing w:val="6"/>
        </w:rPr>
        <w:t xml:space="preserve"> </w:t>
      </w:r>
      <w:r>
        <w:t>скейтборд.</w:t>
      </w:r>
      <w:r>
        <w:rPr>
          <w:spacing w:val="6"/>
        </w:rPr>
        <w:t xml:space="preserve"> </w:t>
      </w:r>
      <w:r>
        <w:t>Сначала</w:t>
      </w:r>
      <w:r>
        <w:rPr>
          <w:spacing w:val="6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получилось</w:t>
      </w:r>
      <w:r>
        <w:rPr>
          <w:spacing w:val="3"/>
        </w:rPr>
        <w:t xml:space="preserve"> </w:t>
      </w:r>
      <w:r>
        <w:t>разместить</w:t>
      </w:r>
      <w:r>
        <w:rPr>
          <w:spacing w:val="15"/>
        </w:rPr>
        <w:t xml:space="preserve"> </w:t>
      </w:r>
      <w:r>
        <w:t>объявление</w:t>
      </w:r>
      <w:r>
        <w:rPr>
          <w:spacing w:val="5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оно</w:t>
      </w:r>
      <w:r>
        <w:rPr>
          <w:spacing w:val="41"/>
        </w:rPr>
        <w:t xml:space="preserve"> </w:t>
      </w:r>
      <w:r>
        <w:t>было</w:t>
      </w:r>
      <w:r>
        <w:rPr>
          <w:spacing w:val="40"/>
        </w:rPr>
        <w:t xml:space="preserve"> </w:t>
      </w:r>
      <w:r>
        <w:t>заблокировано.</w:t>
      </w:r>
      <w:r>
        <w:rPr>
          <w:spacing w:val="38"/>
        </w:rPr>
        <w:t xml:space="preserve"> </w:t>
      </w:r>
      <w:r>
        <w:t>Варина</w:t>
      </w:r>
      <w:r>
        <w:rPr>
          <w:spacing w:val="39"/>
        </w:rPr>
        <w:t xml:space="preserve"> </w:t>
      </w:r>
      <w:r>
        <w:t>старшая</w:t>
      </w:r>
      <w:r>
        <w:rPr>
          <w:spacing w:val="39"/>
        </w:rPr>
        <w:t xml:space="preserve"> </w:t>
      </w:r>
      <w:r>
        <w:t>сестра</w:t>
      </w:r>
      <w:r>
        <w:rPr>
          <w:spacing w:val="108"/>
        </w:rPr>
        <w:t xml:space="preserve"> </w:t>
      </w:r>
      <w:r>
        <w:t>Полина</w:t>
      </w:r>
      <w:r>
        <w:rPr>
          <w:spacing w:val="106"/>
        </w:rPr>
        <w:t xml:space="preserve"> </w:t>
      </w:r>
      <w:r>
        <w:t>подсказала</w:t>
      </w:r>
      <w:r>
        <w:rPr>
          <w:spacing w:val="106"/>
        </w:rPr>
        <w:t xml:space="preserve"> </w:t>
      </w:r>
      <w:r>
        <w:t>ребятам,</w:t>
      </w:r>
      <w:r>
        <w:rPr>
          <w:spacing w:val="-6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правильно</w:t>
      </w:r>
      <w:r>
        <w:rPr>
          <w:spacing w:val="5"/>
        </w:rPr>
        <w:t xml:space="preserve"> </w:t>
      </w:r>
      <w:r>
        <w:t>размещать</w:t>
      </w:r>
      <w:r>
        <w:rPr>
          <w:spacing w:val="6"/>
        </w:rPr>
        <w:t xml:space="preserve"> </w:t>
      </w:r>
      <w:r>
        <w:t>объявление,</w:t>
      </w:r>
      <w:r>
        <w:rPr>
          <w:spacing w:val="6"/>
        </w:rPr>
        <w:t xml:space="preserve"> </w:t>
      </w:r>
      <w:r>
        <w:t>чего</w:t>
      </w:r>
      <w:r>
        <w:rPr>
          <w:spacing w:val="8"/>
        </w:rPr>
        <w:t xml:space="preserve"> </w:t>
      </w:r>
      <w:r>
        <w:t>следует</w:t>
      </w:r>
      <w:r>
        <w:rPr>
          <w:spacing w:val="7"/>
        </w:rPr>
        <w:t xml:space="preserve"> </w:t>
      </w:r>
      <w:r>
        <w:t>избегать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обратить</w:t>
      </w:r>
    </w:p>
    <w:p w:rsidR="00CA2C5C" w:rsidRDefault="00103698">
      <w:pPr>
        <w:pStyle w:val="a3"/>
        <w:spacing w:before="1" w:line="322" w:lineRule="exact"/>
        <w:ind w:left="112"/>
      </w:pPr>
      <w:r>
        <w:t>внимание.</w:t>
      </w:r>
    </w:p>
    <w:p w:rsidR="00CA2C5C" w:rsidRDefault="00103698">
      <w:pPr>
        <w:pStyle w:val="a3"/>
        <w:ind w:left="112" w:right="103" w:firstLine="708"/>
        <w:jc w:val="both"/>
      </w:pPr>
      <w:r>
        <w:t>«Крупные   компании   уделяют</w:t>
      </w:r>
      <w:r>
        <w:rPr>
          <w:spacing w:val="70"/>
        </w:rPr>
        <w:t xml:space="preserve"> </w:t>
      </w:r>
      <w:r>
        <w:t>огромное   внимание   защите</w:t>
      </w:r>
      <w:r>
        <w:rPr>
          <w:spacing w:val="70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и внедрению технологий защиты на своих платформах. Самым уязвимым звеном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человеческая</w:t>
      </w:r>
      <w:r>
        <w:rPr>
          <w:spacing w:val="1"/>
        </w:rPr>
        <w:t xml:space="preserve"> </w:t>
      </w:r>
      <w:r>
        <w:t>психика,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учились</w:t>
      </w:r>
      <w:r>
        <w:rPr>
          <w:spacing w:val="1"/>
        </w:rPr>
        <w:t xml:space="preserve"> </w:t>
      </w:r>
      <w:r>
        <w:t>безопасности в онл</w:t>
      </w:r>
      <w:r>
        <w:t>айн пространстве, как только начинают пользоваться мобильным</w:t>
      </w:r>
      <w:r>
        <w:rPr>
          <w:spacing w:val="1"/>
        </w:rPr>
        <w:t xml:space="preserve"> </w:t>
      </w:r>
      <w:r>
        <w:t xml:space="preserve">телефоном. </w:t>
      </w:r>
      <w:proofErr w:type="spellStart"/>
      <w:r>
        <w:t>Авито</w:t>
      </w:r>
      <w:proofErr w:type="spellEnd"/>
      <w:r>
        <w:t xml:space="preserve"> не первый год реализует проекты, направленные на повышение</w:t>
      </w:r>
      <w:r>
        <w:rPr>
          <w:spacing w:val="1"/>
        </w:rPr>
        <w:t xml:space="preserve"> </w:t>
      </w:r>
      <w:r>
        <w:t>цифровой грамотности детей и взрослых. Мы уверены, что герои, созданные нами</w:t>
      </w:r>
      <w:r>
        <w:rPr>
          <w:spacing w:val="1"/>
        </w:rPr>
        <w:t xml:space="preserve"> </w:t>
      </w:r>
      <w:r>
        <w:t>для «Цифрового ликбеза», помогут ребятам у</w:t>
      </w:r>
      <w:r>
        <w:t>вереннее чувствовать себя в интернете,</w:t>
      </w:r>
      <w:r>
        <w:rPr>
          <w:spacing w:val="-67"/>
        </w:rPr>
        <w:t xml:space="preserve"> </w:t>
      </w:r>
      <w:r>
        <w:t>а их родителям — меньше волноваться о безопасности детей», – отметила Наталья</w:t>
      </w:r>
      <w:r>
        <w:rPr>
          <w:spacing w:val="1"/>
        </w:rPr>
        <w:t xml:space="preserve"> </w:t>
      </w:r>
      <w:r>
        <w:t>Юматова,</w:t>
      </w:r>
      <w:r>
        <w:rPr>
          <w:spacing w:val="-6"/>
        </w:rPr>
        <w:t xml:space="preserve"> </w:t>
      </w:r>
      <w:r>
        <w:t>директор по</w:t>
      </w:r>
      <w:r>
        <w:rPr>
          <w:spacing w:val="-2"/>
        </w:rPr>
        <w:t xml:space="preserve"> </w:t>
      </w:r>
      <w:r>
        <w:t>продукту</w:t>
      </w:r>
      <w:r>
        <w:rPr>
          <w:spacing w:val="-5"/>
        </w:rPr>
        <w:t xml:space="preserve"> </w:t>
      </w:r>
      <w:r>
        <w:t>департамента</w:t>
      </w:r>
      <w:r>
        <w:rPr>
          <w:spacing w:val="-4"/>
        </w:rPr>
        <w:t xml:space="preserve"> </w:t>
      </w:r>
      <w:r>
        <w:t>доверия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безопасности </w:t>
      </w:r>
      <w:proofErr w:type="spellStart"/>
      <w:r>
        <w:t>Авито</w:t>
      </w:r>
      <w:proofErr w:type="spellEnd"/>
      <w:r>
        <w:t>.</w:t>
      </w:r>
    </w:p>
    <w:p w:rsidR="00CA2C5C" w:rsidRDefault="00103698">
      <w:pPr>
        <w:pStyle w:val="a3"/>
        <w:ind w:left="112" w:right="105" w:firstLine="708"/>
        <w:jc w:val="both"/>
      </w:pPr>
      <w:r>
        <w:t>«Наш</w:t>
      </w:r>
      <w:r>
        <w:rPr>
          <w:spacing w:val="-14"/>
        </w:rPr>
        <w:t xml:space="preserve"> </w:t>
      </w:r>
      <w:r>
        <w:t>партнер</w:t>
      </w:r>
      <w:r>
        <w:rPr>
          <w:spacing w:val="-10"/>
        </w:rPr>
        <w:t xml:space="preserve"> </w:t>
      </w:r>
      <w:r>
        <w:t>«</w:t>
      </w:r>
      <w:proofErr w:type="spellStart"/>
      <w:r>
        <w:t>Авито</w:t>
      </w:r>
      <w:proofErr w:type="spellEnd"/>
      <w:r>
        <w:t>»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новом</w:t>
      </w:r>
      <w:r>
        <w:rPr>
          <w:spacing w:val="-14"/>
        </w:rPr>
        <w:t xml:space="preserve"> </w:t>
      </w:r>
      <w:r>
        <w:t>сезоне</w:t>
      </w:r>
      <w:r>
        <w:rPr>
          <w:spacing w:val="-11"/>
        </w:rPr>
        <w:t xml:space="preserve"> </w:t>
      </w:r>
      <w:r>
        <w:t>«Цифрового</w:t>
      </w:r>
      <w:r>
        <w:rPr>
          <w:spacing w:val="-12"/>
        </w:rPr>
        <w:t xml:space="preserve"> </w:t>
      </w:r>
      <w:r>
        <w:t>ликбеза»</w:t>
      </w:r>
      <w:r>
        <w:rPr>
          <w:spacing w:val="-14"/>
        </w:rPr>
        <w:t xml:space="preserve"> </w:t>
      </w:r>
      <w:r>
        <w:t>поднимает</w:t>
      </w:r>
      <w:r>
        <w:rPr>
          <w:spacing w:val="-15"/>
        </w:rPr>
        <w:t xml:space="preserve"> </w:t>
      </w:r>
      <w:r>
        <w:t>крайне</w:t>
      </w:r>
      <w:r>
        <w:rPr>
          <w:spacing w:val="-68"/>
        </w:rPr>
        <w:t xml:space="preserve"> </w:t>
      </w:r>
      <w:r>
        <w:t xml:space="preserve">важную   </w:t>
      </w:r>
      <w:proofErr w:type="gramStart"/>
      <w:r>
        <w:t xml:space="preserve">тему,   </w:t>
      </w:r>
      <w:proofErr w:type="gramEnd"/>
      <w:r>
        <w:t xml:space="preserve"> которая   касается   безопасных   сделок   в   интернете.   Сервисы</w:t>
      </w:r>
      <w:r>
        <w:rPr>
          <w:spacing w:val="1"/>
        </w:rPr>
        <w:t xml:space="preserve"> </w:t>
      </w:r>
      <w:r>
        <w:t>по размещению объявлений, поиску товаров и</w:t>
      </w:r>
      <w:r>
        <w:rPr>
          <w:spacing w:val="70"/>
        </w:rPr>
        <w:t xml:space="preserve"> </w:t>
      </w:r>
      <w:r>
        <w:t>услуг</w:t>
      </w:r>
      <w:r>
        <w:rPr>
          <w:spacing w:val="70"/>
        </w:rPr>
        <w:t xml:space="preserve"> </w:t>
      </w:r>
      <w:r>
        <w:t>стали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нас привычными,</w:t>
      </w:r>
      <w:r>
        <w:rPr>
          <w:spacing w:val="1"/>
        </w:rPr>
        <w:t xml:space="preserve"> </w:t>
      </w:r>
      <w:r>
        <w:t>но в то же время при их использовании необходимо проявлять бдительность и уметь</w:t>
      </w:r>
      <w:r>
        <w:rPr>
          <w:spacing w:val="-67"/>
        </w:rPr>
        <w:t xml:space="preserve"> </w:t>
      </w:r>
      <w:r>
        <w:t>защитить</w:t>
      </w:r>
      <w:r>
        <w:rPr>
          <w:spacing w:val="33"/>
        </w:rPr>
        <w:t xml:space="preserve"> </w:t>
      </w:r>
      <w:r>
        <w:t>себя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близких</w:t>
      </w:r>
      <w:r>
        <w:rPr>
          <w:spacing w:val="32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мошеннических</w:t>
      </w:r>
      <w:r>
        <w:rPr>
          <w:spacing w:val="35"/>
        </w:rPr>
        <w:t xml:space="preserve"> </w:t>
      </w:r>
      <w:r>
        <w:t>схем.</w:t>
      </w:r>
      <w:r>
        <w:rPr>
          <w:spacing w:val="33"/>
        </w:rPr>
        <w:t xml:space="preserve"> </w:t>
      </w:r>
      <w:r>
        <w:t>Вместе</w:t>
      </w:r>
      <w:r>
        <w:rPr>
          <w:spacing w:val="3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героями</w:t>
      </w:r>
      <w:r>
        <w:rPr>
          <w:spacing w:val="34"/>
        </w:rPr>
        <w:t xml:space="preserve"> </w:t>
      </w:r>
      <w:r>
        <w:t>мультфильма</w:t>
      </w:r>
      <w:r>
        <w:rPr>
          <w:spacing w:val="-68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простых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понятных</w:t>
      </w:r>
      <w:r>
        <w:rPr>
          <w:spacing w:val="61"/>
        </w:rPr>
        <w:t xml:space="preserve"> </w:t>
      </w:r>
      <w:r>
        <w:t>примерах</w:t>
      </w:r>
      <w:r>
        <w:rPr>
          <w:spacing w:val="64"/>
        </w:rPr>
        <w:t xml:space="preserve"> </w:t>
      </w:r>
      <w:r>
        <w:t>пользователи</w:t>
      </w:r>
      <w:r>
        <w:rPr>
          <w:spacing w:val="63"/>
        </w:rPr>
        <w:t xml:space="preserve"> </w:t>
      </w:r>
      <w:r>
        <w:t>смогут</w:t>
      </w:r>
      <w:r>
        <w:rPr>
          <w:spacing w:val="63"/>
        </w:rPr>
        <w:t xml:space="preserve"> </w:t>
      </w:r>
      <w:r>
        <w:t>подробнее</w:t>
      </w:r>
      <w:r>
        <w:rPr>
          <w:spacing w:val="63"/>
        </w:rPr>
        <w:t xml:space="preserve"> </w:t>
      </w:r>
      <w:r>
        <w:t>узнать</w:t>
      </w:r>
      <w:r>
        <w:rPr>
          <w:spacing w:val="62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том,</w:t>
      </w:r>
      <w:r>
        <w:rPr>
          <w:spacing w:val="-6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отличить</w:t>
      </w:r>
      <w:r>
        <w:rPr>
          <w:spacing w:val="-9"/>
        </w:rPr>
        <w:t xml:space="preserve"> </w:t>
      </w:r>
      <w:r>
        <w:t>надежного</w:t>
      </w:r>
      <w:r>
        <w:rPr>
          <w:spacing w:val="-7"/>
        </w:rPr>
        <w:t xml:space="preserve"> </w:t>
      </w:r>
      <w:r>
        <w:t>продавца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платформу,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совершать</w:t>
      </w:r>
      <w:r>
        <w:rPr>
          <w:spacing w:val="-7"/>
        </w:rPr>
        <w:t xml:space="preserve"> </w:t>
      </w:r>
      <w:r>
        <w:t>безопасные</w:t>
      </w:r>
      <w:r>
        <w:rPr>
          <w:spacing w:val="-8"/>
        </w:rPr>
        <w:t xml:space="preserve"> </w:t>
      </w:r>
      <w:r>
        <w:t>сделки,</w:t>
      </w:r>
      <w:r>
        <w:rPr>
          <w:spacing w:val="-67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t>оформить</w:t>
      </w:r>
      <w:r>
        <w:rPr>
          <w:spacing w:val="49"/>
        </w:rPr>
        <w:t xml:space="preserve"> </w:t>
      </w:r>
      <w:r>
        <w:t>покупку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доставку</w:t>
      </w:r>
      <w:r>
        <w:rPr>
          <w:spacing w:val="45"/>
        </w:rPr>
        <w:t xml:space="preserve"> </w:t>
      </w:r>
      <w:r>
        <w:t>без</w:t>
      </w:r>
      <w:r>
        <w:rPr>
          <w:spacing w:val="49"/>
        </w:rPr>
        <w:t xml:space="preserve"> </w:t>
      </w:r>
      <w:r>
        <w:t>лишних</w:t>
      </w:r>
      <w:r>
        <w:rPr>
          <w:spacing w:val="51"/>
        </w:rPr>
        <w:t xml:space="preserve"> </w:t>
      </w:r>
      <w:r>
        <w:t>сложностей»,</w:t>
      </w:r>
      <w:r>
        <w:rPr>
          <w:spacing w:val="49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комментирует</w:t>
      </w:r>
    </w:p>
    <w:p w:rsidR="00CA2C5C" w:rsidRDefault="00CA2C5C">
      <w:pPr>
        <w:jc w:val="both"/>
        <w:sectPr w:rsidR="00CA2C5C">
          <w:pgSz w:w="11910" w:h="16840"/>
          <w:pgMar w:top="1040" w:right="460" w:bottom="280" w:left="1020" w:header="720" w:footer="720" w:gutter="0"/>
          <w:cols w:space="720"/>
        </w:sectPr>
      </w:pPr>
    </w:p>
    <w:p w:rsidR="00CA2C5C" w:rsidRDefault="00103698">
      <w:pPr>
        <w:pStyle w:val="a3"/>
        <w:spacing w:before="62"/>
        <w:ind w:left="2"/>
        <w:jc w:val="center"/>
      </w:pPr>
      <w:r>
        <w:lastRenderedPageBreak/>
        <w:t>2</w:t>
      </w:r>
    </w:p>
    <w:p w:rsidR="00CA2C5C" w:rsidRDefault="00103698">
      <w:pPr>
        <w:pStyle w:val="a3"/>
        <w:spacing w:before="269"/>
        <w:ind w:left="112" w:right="105"/>
        <w:jc w:val="both"/>
      </w:pPr>
      <w:r>
        <w:t>Ольга</w:t>
      </w:r>
      <w:r>
        <w:rPr>
          <w:spacing w:val="1"/>
        </w:rPr>
        <w:t xml:space="preserve"> </w:t>
      </w:r>
      <w:proofErr w:type="spellStart"/>
      <w:r>
        <w:t>Франчук</w:t>
      </w:r>
      <w:proofErr w:type="spellEnd"/>
      <w:r>
        <w:t>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«Кадры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экономики»</w:t>
      </w:r>
      <w:r>
        <w:rPr>
          <w:spacing w:val="-3"/>
        </w:rPr>
        <w:t xml:space="preserve"> </w:t>
      </w:r>
      <w:r>
        <w:t>АНО</w:t>
      </w:r>
      <w:r>
        <w:rPr>
          <w:spacing w:val="-2"/>
        </w:rPr>
        <w:t xml:space="preserve"> </w:t>
      </w:r>
      <w:r>
        <w:t>«Цифровая экономика».</w:t>
      </w:r>
    </w:p>
    <w:p w:rsidR="00CA2C5C" w:rsidRDefault="00103698">
      <w:pPr>
        <w:pStyle w:val="a3"/>
        <w:ind w:left="112" w:right="104" w:firstLine="708"/>
        <w:jc w:val="both"/>
      </w:pPr>
      <w:r>
        <w:t>Благодаря</w:t>
      </w:r>
      <w:r>
        <w:rPr>
          <w:spacing w:val="71"/>
        </w:rPr>
        <w:t xml:space="preserve"> </w:t>
      </w:r>
      <w:r>
        <w:t>видеороликам</w:t>
      </w:r>
      <w:r>
        <w:rPr>
          <w:spacing w:val="71"/>
        </w:rPr>
        <w:t xml:space="preserve"> </w:t>
      </w:r>
      <w:r>
        <w:t>школьники   смогут   не   только   узнать   о   том,</w:t>
      </w:r>
      <w:r>
        <w:rPr>
          <w:spacing w:val="1"/>
        </w:rPr>
        <w:t xml:space="preserve"> </w:t>
      </w:r>
      <w:r>
        <w:t>как безопасно вести себя в интернете, но и повысить уровень цифровой грамотности</w:t>
      </w:r>
      <w:r>
        <w:rPr>
          <w:spacing w:val="-67"/>
        </w:rPr>
        <w:t xml:space="preserve"> </w:t>
      </w:r>
      <w:r>
        <w:t>в доступном интерактивном формате. Формирование этих навыков у подрастающего</w:t>
      </w:r>
      <w:r>
        <w:rPr>
          <w:spacing w:val="-67"/>
        </w:rPr>
        <w:t xml:space="preserve"> </w:t>
      </w:r>
      <w:r>
        <w:t>поколения соответствует задачам национального проекта «Цифровая экономика»,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</w:t>
      </w:r>
      <w:r>
        <w:t>ечение</w:t>
      </w:r>
      <w:r>
        <w:rPr>
          <w:spacing w:val="1"/>
        </w:rPr>
        <w:t xml:space="preserve"> </w:t>
      </w:r>
      <w:proofErr w:type="gramStart"/>
      <w:r>
        <w:t>цифровой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proofErr w:type="gramEnd"/>
      <w:r>
        <w:rPr>
          <w:spacing w:val="1"/>
        </w:rPr>
        <w:t xml:space="preserve"> </w:t>
      </w:r>
      <w:r>
        <w:t>квалифицированных ИТ-кадров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CA2C5C" w:rsidRDefault="00103698">
      <w:pPr>
        <w:pStyle w:val="a3"/>
        <w:ind w:left="112" w:right="104" w:firstLine="708"/>
        <w:jc w:val="both"/>
      </w:pPr>
      <w:r>
        <w:t>Проект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6+.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верифицированы</w:t>
      </w:r>
      <w:r>
        <w:rPr>
          <w:spacing w:val="71"/>
        </w:rPr>
        <w:t xml:space="preserve"> </w:t>
      </w:r>
      <w:r>
        <w:t>ФГБНУ</w:t>
      </w:r>
      <w:proofErr w:type="gramStart"/>
      <w:r>
        <w:t xml:space="preserve">   «</w:t>
      </w:r>
      <w:proofErr w:type="gramEnd"/>
      <w:r>
        <w:t>Институт   изучения   детства,   семьи   и   воспитания»</w:t>
      </w:r>
      <w:r>
        <w:rPr>
          <w:spacing w:val="-67"/>
        </w:rPr>
        <w:t xml:space="preserve"> </w:t>
      </w:r>
      <w:r>
        <w:t>и рекомендованы для просмотр</w:t>
      </w:r>
      <w:r>
        <w:t>а с родителями или педагогами. Контент проекта</w:t>
      </w:r>
      <w:r>
        <w:rPr>
          <w:spacing w:val="1"/>
        </w:rPr>
        <w:t xml:space="preserve"> </w:t>
      </w:r>
      <w:r>
        <w:t>также включает в себя методические материалы для педагогов, которые помогут</w:t>
      </w:r>
      <w:r>
        <w:rPr>
          <w:spacing w:val="1"/>
        </w:rPr>
        <w:t xml:space="preserve"> </w:t>
      </w:r>
      <w:r>
        <w:t>эффективно интегрировать видеоролики в учебный процесс на уроках по разным</w:t>
      </w:r>
      <w:r>
        <w:rPr>
          <w:spacing w:val="1"/>
        </w:rPr>
        <w:t xml:space="preserve"> </w:t>
      </w:r>
      <w:r>
        <w:t>предметам, во внеурочную деятельность, а также использоват</w:t>
      </w:r>
      <w:r>
        <w:t>ь их на родительских</w:t>
      </w:r>
      <w:r>
        <w:rPr>
          <w:spacing w:val="1"/>
        </w:rPr>
        <w:t xml:space="preserve"> </w:t>
      </w:r>
      <w:r>
        <w:t>собраниях для наглядного объяснения тех угроз, с которыми может столкнуться</w:t>
      </w:r>
      <w:r>
        <w:rPr>
          <w:spacing w:val="1"/>
        </w:rPr>
        <w:t xml:space="preserve"> </w:t>
      </w:r>
      <w:r>
        <w:t>ребенок.</w:t>
      </w:r>
    </w:p>
    <w:p w:rsidR="00CA2C5C" w:rsidRDefault="00103698">
      <w:pPr>
        <w:pStyle w:val="a3"/>
        <w:spacing w:before="6"/>
        <w:rPr>
          <w:sz w:val="20"/>
        </w:rPr>
      </w:pPr>
      <w:r>
        <w:pict>
          <v:shape id="_x0000_s1026" style="position:absolute;margin-left:56.65pt;margin-top:13.8pt;width:510.4pt;height:.5pt;z-index:-15726592;mso-wrap-distance-left:0;mso-wrap-distance-right:0;mso-position-horizontal-relative:page" coordorigin="1133,276" coordsize="10208,10" o:spt="100" adj="0,,0" path="m11340,280r-5,l1138,280r-5,l1133,285r5,l11335,285r5,l11340,280xm11340,276r-5,l1138,276r-5,l1133,280r5,l11335,280r5,l11340,276xe" fillcolor="#9f9f9f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A2C5C" w:rsidRDefault="00103698">
      <w:pPr>
        <w:spacing w:before="10"/>
        <w:ind w:left="112" w:right="102" w:firstLine="708"/>
        <w:jc w:val="both"/>
      </w:pPr>
      <w:hyperlink r:id="rId4">
        <w:r>
          <w:rPr>
            <w:color w:val="1154CC"/>
            <w:u w:val="single" w:color="1154CC"/>
          </w:rPr>
          <w:t>«Цифровой ликбез»</w:t>
        </w:r>
      </w:hyperlink>
      <w:r>
        <w:rPr>
          <w:color w:val="1154CC"/>
        </w:rPr>
        <w:t xml:space="preserve"> </w:t>
      </w:r>
      <w:r>
        <w:t>— всероссийский просветительский проект в сфере цифровой грамотности,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экономика»,</w:t>
      </w:r>
      <w:r>
        <w:rPr>
          <w:spacing w:val="1"/>
        </w:rPr>
        <w:t xml:space="preserve"> </w:t>
      </w:r>
      <w:proofErr w:type="spellStart"/>
      <w:r>
        <w:t>Минцифры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55"/>
        </w:rPr>
        <w:t xml:space="preserve"> </w:t>
      </w:r>
      <w:r>
        <w:t>серию</w:t>
      </w:r>
      <w:r>
        <w:rPr>
          <w:spacing w:val="55"/>
        </w:rPr>
        <w:t xml:space="preserve"> </w:t>
      </w:r>
      <w:r>
        <w:t>просветительских</w:t>
      </w:r>
      <w:r>
        <w:rPr>
          <w:spacing w:val="55"/>
        </w:rPr>
        <w:t xml:space="preserve"> </w:t>
      </w:r>
      <w:r>
        <w:t>мультипликационных</w:t>
      </w:r>
      <w:r>
        <w:rPr>
          <w:spacing w:val="55"/>
        </w:rPr>
        <w:t xml:space="preserve"> </w:t>
      </w:r>
      <w:r>
        <w:t>роликов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методических</w:t>
      </w:r>
      <w:r>
        <w:rPr>
          <w:spacing w:val="55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педагогов,</w:t>
      </w:r>
      <w:r>
        <w:rPr>
          <w:spacing w:val="78"/>
        </w:rPr>
        <w:t xml:space="preserve"> </w:t>
      </w:r>
      <w:r>
        <w:t>которые</w:t>
      </w:r>
      <w:r>
        <w:rPr>
          <w:spacing w:val="76"/>
        </w:rPr>
        <w:t xml:space="preserve"> </w:t>
      </w:r>
      <w:r>
        <w:t>на</w:t>
      </w:r>
      <w:r>
        <w:rPr>
          <w:spacing w:val="77"/>
        </w:rPr>
        <w:t xml:space="preserve"> </w:t>
      </w:r>
      <w:r>
        <w:t>понятных</w:t>
      </w:r>
      <w:r>
        <w:rPr>
          <w:spacing w:val="78"/>
        </w:rPr>
        <w:t xml:space="preserve"> </w:t>
      </w:r>
      <w:r>
        <w:t>примерах</w:t>
      </w:r>
      <w:r>
        <w:rPr>
          <w:spacing w:val="76"/>
        </w:rPr>
        <w:t xml:space="preserve"> </w:t>
      </w:r>
      <w:r>
        <w:t>учат</w:t>
      </w:r>
      <w:r>
        <w:rPr>
          <w:spacing w:val="78"/>
        </w:rPr>
        <w:t xml:space="preserve"> </w:t>
      </w:r>
      <w:r>
        <w:t>детей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взрослых</w:t>
      </w:r>
      <w:r>
        <w:rPr>
          <w:spacing w:val="78"/>
        </w:rPr>
        <w:t xml:space="preserve"> </w:t>
      </w:r>
      <w:r>
        <w:t>азам</w:t>
      </w:r>
      <w:r>
        <w:rPr>
          <w:spacing w:val="77"/>
        </w:rPr>
        <w:t xml:space="preserve"> </w:t>
      </w:r>
      <w:r>
        <w:t>цифр</w:t>
      </w:r>
      <w:r>
        <w:t>овой</w:t>
      </w:r>
      <w:r>
        <w:rPr>
          <w:spacing w:val="77"/>
        </w:rPr>
        <w:t xml:space="preserve"> </w:t>
      </w:r>
      <w:r>
        <w:t>грамотности</w:t>
      </w:r>
      <w:r>
        <w:rPr>
          <w:spacing w:val="-53"/>
        </w:rPr>
        <w:t xml:space="preserve"> </w:t>
      </w:r>
      <w:r>
        <w:t xml:space="preserve">и </w:t>
      </w:r>
      <w:proofErr w:type="spellStart"/>
      <w:r>
        <w:t>кибербезопасности</w:t>
      </w:r>
      <w:proofErr w:type="spellEnd"/>
      <w:r>
        <w:t>.</w:t>
      </w:r>
    </w:p>
    <w:p w:rsidR="00CA2C5C" w:rsidRDefault="00103698">
      <w:pPr>
        <w:spacing w:line="252" w:lineRule="exact"/>
        <w:ind w:left="821"/>
        <w:jc w:val="both"/>
      </w:pPr>
      <w:r>
        <w:t>Видеоролики</w:t>
      </w:r>
      <w:r>
        <w:rPr>
          <w:spacing w:val="4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ведущих</w:t>
      </w:r>
      <w:r>
        <w:rPr>
          <w:spacing w:val="59"/>
        </w:rPr>
        <w:t xml:space="preserve"> </w:t>
      </w:r>
      <w:r>
        <w:t>цифровых</w:t>
      </w:r>
      <w:r>
        <w:rPr>
          <w:spacing w:val="60"/>
        </w:rPr>
        <w:t xml:space="preserve"> </w:t>
      </w:r>
      <w:r>
        <w:t>компаний-лидеров</w:t>
      </w:r>
      <w:r>
        <w:rPr>
          <w:spacing w:val="59"/>
        </w:rPr>
        <w:t xml:space="preserve"> </w:t>
      </w:r>
      <w:r>
        <w:t>—</w:t>
      </w:r>
      <w:r>
        <w:rPr>
          <w:spacing w:val="58"/>
        </w:rPr>
        <w:t xml:space="preserve"> </w:t>
      </w:r>
      <w:r>
        <w:t>Благотворительный</w:t>
      </w:r>
      <w:r>
        <w:rPr>
          <w:spacing w:val="56"/>
        </w:rPr>
        <w:t xml:space="preserve"> </w:t>
      </w:r>
      <w:r>
        <w:t>фонд</w:t>
      </w:r>
      <w:r>
        <w:rPr>
          <w:spacing w:val="60"/>
        </w:rPr>
        <w:t xml:space="preserve"> </w:t>
      </w:r>
      <w:r>
        <w:t>Сбербанка</w:t>
      </w:r>
    </w:p>
    <w:p w:rsidR="00CA2C5C" w:rsidRDefault="00103698">
      <w:pPr>
        <w:spacing w:line="252" w:lineRule="exact"/>
        <w:ind w:left="112"/>
        <w:jc w:val="both"/>
      </w:pPr>
      <w:r>
        <w:t>«Вклад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будущее»,</w:t>
      </w:r>
      <w:r>
        <w:rPr>
          <w:spacing w:val="-2"/>
        </w:rPr>
        <w:t xml:space="preserve"> </w:t>
      </w:r>
      <w:r>
        <w:t>VK,</w:t>
      </w:r>
      <w:r>
        <w:rPr>
          <w:spacing w:val="-2"/>
        </w:rPr>
        <w:t xml:space="preserve"> </w:t>
      </w:r>
      <w:r>
        <w:t>«</w:t>
      </w:r>
      <w:proofErr w:type="spellStart"/>
      <w:r>
        <w:t>Авито</w:t>
      </w:r>
      <w:proofErr w:type="spellEnd"/>
      <w:r>
        <w:t>», «Лаборатория</w:t>
      </w:r>
      <w:r>
        <w:rPr>
          <w:spacing w:val="-3"/>
        </w:rPr>
        <w:t xml:space="preserve"> </w:t>
      </w:r>
      <w:r>
        <w:t>Касперского»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проекта.</w:t>
      </w:r>
    </w:p>
    <w:sectPr w:rsidR="00CA2C5C">
      <w:pgSz w:w="11910" w:h="16840"/>
      <w:pgMar w:top="62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C5C"/>
    <w:rsid w:val="00103698"/>
    <w:rsid w:val="00C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27F629B-7EF0-4A7A-A75F-5C6D7451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859" w:right="197" w:hanging="193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-likbez.datalesson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2024-05-23T04:35:00Z</dcterms:created>
  <dcterms:modified xsi:type="dcterms:W3CDTF">2024-05-23T04:37:00Z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2024-05-23T00:00:00Z</vt:filetime>
  </property>
</Properties>
</file>