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A" w:rsidRDefault="005A1DCA" w:rsidP="005A1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DC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5A1DCA">
        <w:rPr>
          <w:rFonts w:ascii="Times New Roman" w:hAnsi="Times New Roman" w:cs="Times New Roman"/>
          <w:b/>
          <w:bCs/>
          <w:sz w:val="24"/>
          <w:szCs w:val="24"/>
        </w:rPr>
        <w:t xml:space="preserve">еречень </w:t>
      </w:r>
    </w:p>
    <w:p w:rsidR="005A1DCA" w:rsidRDefault="005A1DCA" w:rsidP="005A1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DCA">
        <w:rPr>
          <w:rFonts w:ascii="Times New Roman" w:hAnsi="Times New Roman" w:cs="Times New Roman"/>
          <w:b/>
          <w:bCs/>
          <w:sz w:val="24"/>
          <w:szCs w:val="24"/>
        </w:rPr>
        <w:t>индикативных показателей</w:t>
      </w:r>
    </w:p>
    <w:p w:rsidR="00FF0B47" w:rsidRDefault="00FF0B47" w:rsidP="005A1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Центра цифрового и гуманитарного профилей Точка роста</w:t>
      </w:r>
    </w:p>
    <w:p w:rsidR="00FF0B47" w:rsidRDefault="00FF0B47" w:rsidP="005A1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«Селекционная СОШ»</w:t>
      </w:r>
    </w:p>
    <w:tbl>
      <w:tblPr>
        <w:tblStyle w:val="a3"/>
        <w:tblW w:w="10349" w:type="dxa"/>
        <w:tblInd w:w="-885" w:type="dxa"/>
        <w:tblLook w:val="04A0"/>
      </w:tblPr>
      <w:tblGrid>
        <w:gridCol w:w="624"/>
        <w:gridCol w:w="3875"/>
        <w:gridCol w:w="1672"/>
        <w:gridCol w:w="823"/>
        <w:gridCol w:w="780"/>
        <w:gridCol w:w="781"/>
        <w:gridCol w:w="858"/>
        <w:gridCol w:w="936"/>
      </w:tblGrid>
      <w:tr w:rsidR="00926C94" w:rsidTr="006E33CD">
        <w:tc>
          <w:tcPr>
            <w:tcW w:w="624" w:type="dxa"/>
            <w:vMerge w:val="restart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5" w:type="dxa"/>
            <w:vMerge w:val="restart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 показателя</w:t>
            </w:r>
          </w:p>
        </w:tc>
        <w:tc>
          <w:tcPr>
            <w:tcW w:w="1672" w:type="dxa"/>
            <w:vMerge w:val="restart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4178" w:type="dxa"/>
            <w:gridSpan w:val="5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</w:t>
            </w:r>
          </w:p>
        </w:tc>
      </w:tr>
      <w:tr w:rsidR="00926C94" w:rsidTr="006E33CD">
        <w:tc>
          <w:tcPr>
            <w:tcW w:w="624" w:type="dxa"/>
            <w:vMerge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bottom w:val="single" w:sz="4" w:space="0" w:color="auto"/>
            </w:tcBorders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0" w:type="dxa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1" w:type="dxa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8" w:type="dxa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926C94" w:rsidRDefault="00926C94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F0B47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E33CD" w:rsidTr="006E33CD">
        <w:tc>
          <w:tcPr>
            <w:tcW w:w="624" w:type="dxa"/>
            <w:tcBorders>
              <w:right w:val="single" w:sz="4" w:space="0" w:color="auto"/>
            </w:tcBorders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1" w:type="dxa"/>
              <w:tblLook w:val="0000"/>
            </w:tblPr>
            <w:tblGrid>
              <w:gridCol w:w="3341"/>
            </w:tblGrid>
            <w:tr w:rsidR="006E33CD" w:rsidRPr="002D4743" w:rsidTr="00926C94">
              <w:trPr>
                <w:trHeight w:val="422"/>
              </w:trPr>
              <w:tc>
                <w:tcPr>
                  <w:tcW w:w="3341" w:type="dxa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  <w:r w:rsidRPr="002D4743">
                    <w:t xml:space="preserve"> Численность детей, обучающихся по предметной области «Технология» на базе Центра (человек)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ΣXi1</w:t>
            </w:r>
          </w:p>
        </w:tc>
        <w:tc>
          <w:tcPr>
            <w:tcW w:w="823" w:type="dxa"/>
          </w:tcPr>
          <w:p w:rsidR="006E33CD" w:rsidRDefault="00DE1CE1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</w:tcPr>
          <w:p w:rsidR="006E33CD" w:rsidRDefault="00740B2F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1" w:type="dxa"/>
          </w:tcPr>
          <w:p w:rsidR="006E33CD" w:rsidRDefault="00740B2F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6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E33CD" w:rsidTr="006E33CD">
        <w:tc>
          <w:tcPr>
            <w:tcW w:w="624" w:type="dxa"/>
            <w:tcBorders>
              <w:right w:val="single" w:sz="4" w:space="0" w:color="auto"/>
            </w:tcBorders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3659"/>
            </w:tblGrid>
            <w:tr w:rsidR="006E33CD" w:rsidRPr="002D4743" w:rsidTr="00926C94">
              <w:trPr>
                <w:trHeight w:val="722"/>
              </w:trPr>
              <w:tc>
                <w:tcPr>
                  <w:tcW w:w="0" w:type="auto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  <w:r w:rsidRPr="002D4743">
                    <w:t xml:space="preserve"> Численность детей, обучающихся по предметной области «Физическая культура и основы безопасности жизнедеятельности» на базе Центра (человек)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ΣYi2</w:t>
            </w:r>
          </w:p>
        </w:tc>
        <w:tc>
          <w:tcPr>
            <w:tcW w:w="823" w:type="dxa"/>
          </w:tcPr>
          <w:p w:rsidR="006E33CD" w:rsidRDefault="00DE1CE1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</w:tcPr>
          <w:p w:rsidR="006E33CD" w:rsidRDefault="00740B2F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1" w:type="dxa"/>
          </w:tcPr>
          <w:p w:rsidR="006E33CD" w:rsidRDefault="00740B2F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8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6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33CD" w:rsidTr="006E33CD">
        <w:tc>
          <w:tcPr>
            <w:tcW w:w="624" w:type="dxa"/>
            <w:tcBorders>
              <w:right w:val="single" w:sz="4" w:space="0" w:color="auto"/>
            </w:tcBorders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3659"/>
            </w:tblGrid>
            <w:tr w:rsidR="006E33CD" w:rsidRPr="002D4743" w:rsidTr="00926C94">
              <w:trPr>
                <w:trHeight w:val="423"/>
              </w:trPr>
              <w:tc>
                <w:tcPr>
                  <w:tcW w:w="0" w:type="auto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  <w:r w:rsidRPr="002D4743">
                    <w:t xml:space="preserve"> Численность детей, обучающихся по предметной области «Математика и информатика» на базе Центра (человек)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ΣZi3</w:t>
            </w:r>
          </w:p>
        </w:tc>
        <w:tc>
          <w:tcPr>
            <w:tcW w:w="823" w:type="dxa"/>
          </w:tcPr>
          <w:p w:rsidR="006E33CD" w:rsidRDefault="00DE1CE1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</w:tcPr>
          <w:p w:rsidR="006E33CD" w:rsidRDefault="00740B2F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1" w:type="dxa"/>
          </w:tcPr>
          <w:p w:rsidR="006E33CD" w:rsidRDefault="00740B2F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6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33CD" w:rsidTr="006E33CD">
        <w:tc>
          <w:tcPr>
            <w:tcW w:w="624" w:type="dxa"/>
            <w:tcBorders>
              <w:right w:val="single" w:sz="4" w:space="0" w:color="auto"/>
            </w:tcBorders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39" w:type="dxa"/>
              <w:tblLook w:val="0000"/>
            </w:tblPr>
            <w:tblGrid>
              <w:gridCol w:w="3339"/>
            </w:tblGrid>
            <w:tr w:rsidR="006E33CD" w:rsidRPr="002D4743" w:rsidTr="00926C94">
              <w:trPr>
                <w:trHeight w:val="423"/>
              </w:trPr>
              <w:tc>
                <w:tcPr>
                  <w:tcW w:w="3339" w:type="dxa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  <w:r w:rsidRPr="002D4743">
                    <w:t xml:space="preserve"> Численность детей, охваченных дополнительными общеразвивающими программами на базе Центра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0,7* Pi4</w:t>
            </w:r>
          </w:p>
        </w:tc>
        <w:tc>
          <w:tcPr>
            <w:tcW w:w="823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0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1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58" w:type="dxa"/>
          </w:tcPr>
          <w:p w:rsidR="006E33CD" w:rsidRDefault="00FF0B47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6" w:type="dxa"/>
          </w:tcPr>
          <w:p w:rsidR="006E33CD" w:rsidRDefault="00FF0B47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E33CD" w:rsidTr="006E33CD">
        <w:tc>
          <w:tcPr>
            <w:tcW w:w="624" w:type="dxa"/>
            <w:tcBorders>
              <w:right w:val="single" w:sz="4" w:space="0" w:color="auto"/>
            </w:tcBorders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57" w:type="dxa"/>
              <w:tblLook w:val="0000"/>
            </w:tblPr>
            <w:tblGrid>
              <w:gridCol w:w="3657"/>
            </w:tblGrid>
            <w:tr w:rsidR="006E33CD" w:rsidRPr="002D4743" w:rsidTr="00926C94">
              <w:trPr>
                <w:trHeight w:val="423"/>
              </w:trPr>
              <w:tc>
                <w:tcPr>
                  <w:tcW w:w="3657" w:type="dxa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  <w:r w:rsidRPr="002D4743">
                    <w:t xml:space="preserve"> Численность детей, занимающихся шахматами на постоянной основе, на базе Центра (человек)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20*I5</w:t>
            </w:r>
          </w:p>
        </w:tc>
        <w:tc>
          <w:tcPr>
            <w:tcW w:w="823" w:type="dxa"/>
          </w:tcPr>
          <w:p w:rsidR="006E33CD" w:rsidRDefault="00DE1CE1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0" w:type="dxa"/>
          </w:tcPr>
          <w:p w:rsidR="006E33CD" w:rsidRDefault="00740B2F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1" w:type="dxa"/>
          </w:tcPr>
          <w:p w:rsidR="006E33CD" w:rsidRDefault="00BF1C0A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8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6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E33CD" w:rsidTr="006E33CD">
        <w:tc>
          <w:tcPr>
            <w:tcW w:w="624" w:type="dxa"/>
            <w:tcBorders>
              <w:right w:val="single" w:sz="4" w:space="0" w:color="auto"/>
            </w:tcBorders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41" w:type="dxa"/>
              <w:tblLook w:val="0000"/>
            </w:tblPr>
            <w:tblGrid>
              <w:gridCol w:w="3641"/>
            </w:tblGrid>
            <w:tr w:rsidR="006E33CD" w:rsidRPr="002D4743" w:rsidTr="00926C94">
              <w:trPr>
                <w:trHeight w:val="422"/>
              </w:trPr>
              <w:tc>
                <w:tcPr>
                  <w:tcW w:w="3641" w:type="dxa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  <w:r w:rsidRPr="002D4743">
                    <w:t xml:space="preserve"> Численность человек, ежемесячно использующих инфраструктуру Центра для дистанционного образования (человек)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100*I</w:t>
            </w:r>
          </w:p>
        </w:tc>
        <w:tc>
          <w:tcPr>
            <w:tcW w:w="823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1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8" w:type="dxa"/>
          </w:tcPr>
          <w:p w:rsidR="006E33CD" w:rsidRDefault="00FF0B47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6" w:type="dxa"/>
          </w:tcPr>
          <w:p w:rsidR="006E33CD" w:rsidRDefault="00FF0B47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E33CD" w:rsidTr="006E33CD">
        <w:tc>
          <w:tcPr>
            <w:tcW w:w="624" w:type="dxa"/>
            <w:tcBorders>
              <w:right w:val="single" w:sz="4" w:space="0" w:color="auto"/>
            </w:tcBorders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59" w:type="dxa"/>
              <w:tblLook w:val="0000"/>
            </w:tblPr>
            <w:tblGrid>
              <w:gridCol w:w="3659"/>
            </w:tblGrid>
            <w:tr w:rsidR="006E33CD" w:rsidRPr="002D4743" w:rsidTr="00926C94">
              <w:trPr>
                <w:trHeight w:val="422"/>
              </w:trPr>
              <w:tc>
                <w:tcPr>
                  <w:tcW w:w="3659" w:type="dxa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  <w:r w:rsidRPr="002D4743">
                    <w:t xml:space="preserve"> Численность человек, ежемесячно вовлечённых в программу социально-культурных компетенций (человек)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100*I</w:t>
            </w:r>
          </w:p>
        </w:tc>
        <w:tc>
          <w:tcPr>
            <w:tcW w:w="823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dxa"/>
          </w:tcPr>
          <w:p w:rsidR="006E33CD" w:rsidRDefault="00FF0B47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3CD" w:rsidTr="006E33CD">
        <w:tc>
          <w:tcPr>
            <w:tcW w:w="624" w:type="dxa"/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tbl>
            <w:tblPr>
              <w:tblW w:w="3659" w:type="dxa"/>
              <w:tblLook w:val="0000"/>
            </w:tblPr>
            <w:tblGrid>
              <w:gridCol w:w="3659"/>
            </w:tblGrid>
            <w:tr w:rsidR="006E33CD" w:rsidRPr="002D4743" w:rsidTr="00926C94">
              <w:trPr>
                <w:trHeight w:val="274"/>
              </w:trPr>
              <w:tc>
                <w:tcPr>
                  <w:tcW w:w="3659" w:type="dxa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  <w:r w:rsidRPr="002D4743">
                    <w:t xml:space="preserve"> Количество проведённых на площадке Центра социокультурных мероприятий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5*I</w:t>
            </w:r>
          </w:p>
        </w:tc>
        <w:tc>
          <w:tcPr>
            <w:tcW w:w="823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33CD" w:rsidTr="006E33CD">
        <w:tc>
          <w:tcPr>
            <w:tcW w:w="624" w:type="dxa"/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tbl>
            <w:tblPr>
              <w:tblW w:w="3165" w:type="dxa"/>
              <w:tblLook w:val="0000"/>
            </w:tblPr>
            <w:tblGrid>
              <w:gridCol w:w="3165"/>
            </w:tblGrid>
            <w:tr w:rsidR="006E33CD" w:rsidRPr="002D4743" w:rsidTr="00926C94">
              <w:trPr>
                <w:trHeight w:val="422"/>
              </w:trPr>
              <w:tc>
                <w:tcPr>
                  <w:tcW w:w="3165" w:type="dxa"/>
                </w:tcPr>
                <w:p w:rsidR="006E33CD" w:rsidRPr="002D4743" w:rsidRDefault="006E33CD" w:rsidP="00926C94">
                  <w:pPr>
                    <w:pStyle w:val="Default"/>
                    <w:jc w:val="both"/>
                  </w:pPr>
                  <w:r w:rsidRPr="002D4743">
                    <w:t xml:space="preserve"> Повышение </w:t>
                  </w:r>
                  <w:r>
                    <w:t>к</w:t>
                  </w:r>
                  <w:r w:rsidRPr="002D4743">
                    <w:t xml:space="preserve">валификации педагогов по предмету «Технология», ежегодно (процентов) </w:t>
                  </w: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3CD" w:rsidTr="006E33CD">
        <w:tc>
          <w:tcPr>
            <w:tcW w:w="624" w:type="dxa"/>
          </w:tcPr>
          <w:p w:rsidR="006E33CD" w:rsidRDefault="006E33CD" w:rsidP="00E8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5" w:type="dxa"/>
          </w:tcPr>
          <w:tbl>
            <w:tblPr>
              <w:tblW w:w="3179" w:type="dxa"/>
              <w:tblLook w:val="0000"/>
            </w:tblPr>
            <w:tblGrid>
              <w:gridCol w:w="2943"/>
              <w:gridCol w:w="236"/>
            </w:tblGrid>
            <w:tr w:rsidR="006E33CD" w:rsidRPr="002D4743" w:rsidTr="00926C94">
              <w:trPr>
                <w:trHeight w:val="416"/>
              </w:trPr>
              <w:tc>
                <w:tcPr>
                  <w:tcW w:w="2943" w:type="dxa"/>
                </w:tcPr>
                <w:p w:rsidR="006E33CD" w:rsidRPr="002D4743" w:rsidRDefault="006E33CD" w:rsidP="00926C94">
                  <w:pPr>
                    <w:pStyle w:val="Default"/>
                    <w:jc w:val="both"/>
                  </w:pPr>
                  <w:r w:rsidRPr="002D4743">
                    <w:t xml:space="preserve"> </w:t>
                  </w:r>
                  <w:r w:rsidRPr="00926C94">
                    <w:t>Повышение</w:t>
                  </w:r>
                  <w:r>
                    <w:t xml:space="preserve"> </w:t>
                  </w:r>
                  <w:r w:rsidRPr="00926C94">
                    <w:t>квалификации иных сотрудников Центра «Точка роста» ежегодно (процентов)</w:t>
                  </w:r>
                  <w:r w:rsidRPr="002D4743"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6E33CD" w:rsidRPr="002D4743" w:rsidRDefault="006E33CD" w:rsidP="002D4743">
                  <w:pPr>
                    <w:pStyle w:val="Default"/>
                    <w:jc w:val="both"/>
                  </w:pPr>
                </w:p>
              </w:tc>
            </w:tr>
          </w:tbl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E33CD" w:rsidRPr="002D4743" w:rsidRDefault="006E33CD" w:rsidP="002D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dxa"/>
          </w:tcPr>
          <w:p w:rsidR="006E33CD" w:rsidRDefault="006E33CD" w:rsidP="005A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6E33CD" w:rsidRDefault="006E33CD" w:rsidP="003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1DCA" w:rsidRPr="005A1DCA" w:rsidRDefault="005A1DCA" w:rsidP="005A1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743" w:rsidRPr="002D4743" w:rsidRDefault="002D4743" w:rsidP="002D4743">
      <w:pPr>
        <w:pStyle w:val="Default"/>
        <w:rPr>
          <w:sz w:val="20"/>
          <w:szCs w:val="20"/>
        </w:rPr>
      </w:pPr>
      <w:r w:rsidRPr="002D4743">
        <w:rPr>
          <w:sz w:val="20"/>
          <w:szCs w:val="20"/>
        </w:rPr>
        <w:t xml:space="preserve"> 1 Xi - численность обучающихся по предмету «Технология» в i-ой образовательной организации, на базе которой создается Центр </w:t>
      </w:r>
    </w:p>
    <w:p w:rsidR="002D4743" w:rsidRPr="002D4743" w:rsidRDefault="002D4743" w:rsidP="002D4743">
      <w:pPr>
        <w:pStyle w:val="Default"/>
        <w:rPr>
          <w:sz w:val="20"/>
          <w:szCs w:val="20"/>
        </w:rPr>
      </w:pPr>
      <w:r w:rsidRPr="002D4743">
        <w:rPr>
          <w:sz w:val="20"/>
          <w:szCs w:val="20"/>
        </w:rPr>
        <w:t xml:space="preserve">2 Yi - численность обучающихся по предмету «Основы безопасности жизнедеятельности» в i-ой образовательной организации, на базе которой создается Центр </w:t>
      </w:r>
    </w:p>
    <w:p w:rsidR="002D4743" w:rsidRPr="002D4743" w:rsidRDefault="002D4743" w:rsidP="002D4743">
      <w:pPr>
        <w:pStyle w:val="Default"/>
        <w:rPr>
          <w:sz w:val="20"/>
          <w:szCs w:val="20"/>
        </w:rPr>
      </w:pPr>
      <w:r w:rsidRPr="002D4743">
        <w:rPr>
          <w:sz w:val="20"/>
          <w:szCs w:val="20"/>
        </w:rPr>
        <w:t xml:space="preserve">3 Zi - численность обучающихся по предмету «Математика и информатика» в i-ой образовательной организации, на базе которой создается Центр </w:t>
      </w:r>
    </w:p>
    <w:p w:rsidR="002D4743" w:rsidRPr="002D4743" w:rsidRDefault="002D4743" w:rsidP="002D4743">
      <w:pPr>
        <w:pStyle w:val="Default"/>
        <w:rPr>
          <w:sz w:val="20"/>
          <w:szCs w:val="20"/>
        </w:rPr>
      </w:pPr>
      <w:r w:rsidRPr="002D4743">
        <w:rPr>
          <w:sz w:val="20"/>
          <w:szCs w:val="20"/>
        </w:rPr>
        <w:t xml:space="preserve">4 Pi - общая численность обучающихся в iой образовательной организации, на базе которой создается Центр </w:t>
      </w:r>
    </w:p>
    <w:p w:rsidR="005A1DCA" w:rsidRPr="002D4743" w:rsidRDefault="002D4743" w:rsidP="002D4743">
      <w:pPr>
        <w:rPr>
          <w:rFonts w:ascii="Times New Roman" w:hAnsi="Times New Roman" w:cs="Times New Roman"/>
          <w:sz w:val="20"/>
          <w:szCs w:val="20"/>
        </w:rPr>
      </w:pPr>
      <w:r w:rsidRPr="002D4743">
        <w:rPr>
          <w:rFonts w:ascii="Times New Roman" w:hAnsi="Times New Roman" w:cs="Times New Roman"/>
          <w:sz w:val="20"/>
          <w:szCs w:val="20"/>
        </w:rPr>
        <w:t xml:space="preserve">5 I - количество Центров на территории субъекта Российской Федерации  </w:t>
      </w:r>
    </w:p>
    <w:sectPr w:rsidR="005A1DCA" w:rsidRPr="002D4743" w:rsidSect="008C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ED" w:rsidRDefault="001370ED" w:rsidP="002D4743">
      <w:pPr>
        <w:spacing w:after="0" w:line="240" w:lineRule="auto"/>
      </w:pPr>
      <w:r>
        <w:separator/>
      </w:r>
    </w:p>
  </w:endnote>
  <w:endnote w:type="continuationSeparator" w:id="0">
    <w:p w:rsidR="001370ED" w:rsidRDefault="001370ED" w:rsidP="002D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ED" w:rsidRDefault="001370ED" w:rsidP="002D4743">
      <w:pPr>
        <w:spacing w:after="0" w:line="240" w:lineRule="auto"/>
      </w:pPr>
      <w:r>
        <w:separator/>
      </w:r>
    </w:p>
  </w:footnote>
  <w:footnote w:type="continuationSeparator" w:id="0">
    <w:p w:rsidR="001370ED" w:rsidRDefault="001370ED" w:rsidP="002D4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DCA"/>
    <w:rsid w:val="000720A8"/>
    <w:rsid w:val="001370ED"/>
    <w:rsid w:val="002D4743"/>
    <w:rsid w:val="005A1DCA"/>
    <w:rsid w:val="006E33CD"/>
    <w:rsid w:val="00740B2F"/>
    <w:rsid w:val="00780F2A"/>
    <w:rsid w:val="008C62A5"/>
    <w:rsid w:val="00926C94"/>
    <w:rsid w:val="00BF1C0A"/>
    <w:rsid w:val="00C849AC"/>
    <w:rsid w:val="00DE1CE1"/>
    <w:rsid w:val="00F4451B"/>
    <w:rsid w:val="00F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A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4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43"/>
  </w:style>
  <w:style w:type="paragraph" w:styleId="a6">
    <w:name w:val="footer"/>
    <w:basedOn w:val="a"/>
    <w:link w:val="a7"/>
    <w:uiPriority w:val="99"/>
    <w:semiHidden/>
    <w:unhideWhenUsed/>
    <w:rsid w:val="002D4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dcterms:created xsi:type="dcterms:W3CDTF">2023-12-01T08:17:00Z</dcterms:created>
  <dcterms:modified xsi:type="dcterms:W3CDTF">2023-12-01T10:38:00Z</dcterms:modified>
</cp:coreProperties>
</file>