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3" w:rsidRDefault="004940F8" w:rsidP="00AB76B3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4940F8">
        <w:rPr>
          <w:noProof/>
          <w:szCs w:val="24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24.7pt;margin-top:4.85pt;width:250.85pt;height:69.7pt;z-index:251665408;mso-width-relative:margin;mso-height-relative:margin" stroked="f" strokecolor="blue">
            <v:textbox style="mso-next-textbox:#_x0000_s1038">
              <w:txbxContent>
                <w:p w:rsidR="004D346E" w:rsidRPr="004D346E" w:rsidRDefault="004D346E" w:rsidP="004D346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D3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разделу № 3</w:t>
                  </w:r>
                </w:p>
                <w:p w:rsidR="004D346E" w:rsidRPr="004D346E" w:rsidRDefault="005D2408" w:rsidP="004D346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D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ОООП ДО МБОУ «Селекционная СОШ» </w:t>
                  </w:r>
                  <w:r w:rsidR="00D051C7" w:rsidRPr="005D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</w:t>
                  </w:r>
                  <w:r w:rsidR="00D05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тв. Приказом от 30 .08. 2024 г. № 170</w:t>
                  </w:r>
                  <w:proofErr w:type="gramEnd"/>
                </w:p>
                <w:p w:rsidR="005351EE" w:rsidRPr="004D346E" w:rsidRDefault="005351EE" w:rsidP="004D346E"/>
              </w:txbxContent>
            </v:textbox>
          </v:shape>
        </w:pict>
      </w:r>
    </w:p>
    <w:p w:rsidR="00AB76B3" w:rsidRPr="00550DB1" w:rsidRDefault="00AB76B3" w:rsidP="00AB76B3">
      <w:pPr>
        <w:pStyle w:val="a3"/>
        <w:ind w:left="426"/>
        <w:jc w:val="both"/>
        <w:rPr>
          <w:b/>
          <w:szCs w:val="24"/>
          <w:lang w:val="ru-RU"/>
        </w:rPr>
      </w:pPr>
    </w:p>
    <w:p w:rsidR="00AB76B3" w:rsidRDefault="00AB76B3" w:rsidP="00AB76B3">
      <w:pPr>
        <w:pStyle w:val="a3"/>
        <w:ind w:left="426"/>
        <w:rPr>
          <w:szCs w:val="24"/>
          <w:lang w:val="ru-RU"/>
        </w:rPr>
      </w:pPr>
    </w:p>
    <w:p w:rsidR="00AB76B3" w:rsidRDefault="00AB76B3" w:rsidP="00AB76B3">
      <w:pPr>
        <w:pStyle w:val="a3"/>
        <w:ind w:left="426"/>
        <w:rPr>
          <w:szCs w:val="24"/>
          <w:lang w:val="ru-RU"/>
        </w:rPr>
      </w:pPr>
    </w:p>
    <w:p w:rsidR="00AB76B3" w:rsidRDefault="00AB76B3" w:rsidP="00AB76B3">
      <w:pPr>
        <w:pStyle w:val="a3"/>
        <w:ind w:left="426"/>
        <w:rPr>
          <w:szCs w:val="24"/>
          <w:lang w:val="ru-RU"/>
        </w:rPr>
      </w:pPr>
    </w:p>
    <w:p w:rsidR="00AB76B3" w:rsidRDefault="00AB76B3" w:rsidP="008B12AF">
      <w:pPr>
        <w:pStyle w:val="a3"/>
        <w:rPr>
          <w:szCs w:val="24"/>
          <w:lang w:val="ru-RU"/>
        </w:rPr>
      </w:pPr>
    </w:p>
    <w:p w:rsidR="00AB76B3" w:rsidRPr="008B2C63" w:rsidRDefault="00AB76B3" w:rsidP="00AB76B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8B2C63">
        <w:rPr>
          <w:rFonts w:ascii="Times New Roman" w:hAnsi="Times New Roman"/>
          <w:b/>
          <w:szCs w:val="24"/>
          <w:lang w:val="ru-RU"/>
        </w:rPr>
        <w:t xml:space="preserve">УЧЕБНЫЙ ПЛАН </w:t>
      </w:r>
    </w:p>
    <w:p w:rsidR="003E1E9E" w:rsidRPr="008B2C63" w:rsidRDefault="00FE26CD" w:rsidP="00AB76B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дополнительного образования</w:t>
      </w:r>
      <w:r w:rsidR="003E1E9E" w:rsidRPr="008B2C63">
        <w:rPr>
          <w:rFonts w:ascii="Times New Roman" w:hAnsi="Times New Roman"/>
          <w:b/>
          <w:szCs w:val="24"/>
          <w:lang w:val="ru-RU"/>
        </w:rPr>
        <w:t xml:space="preserve"> МБОУ «</w:t>
      </w:r>
      <w:proofErr w:type="gramStart"/>
      <w:r w:rsidR="003E1E9E" w:rsidRPr="008B2C63">
        <w:rPr>
          <w:rFonts w:ascii="Times New Roman" w:hAnsi="Times New Roman"/>
          <w:b/>
          <w:szCs w:val="24"/>
          <w:lang w:val="ru-RU"/>
        </w:rPr>
        <w:t>Селекционная</w:t>
      </w:r>
      <w:proofErr w:type="gramEnd"/>
      <w:r w:rsidR="003E1E9E" w:rsidRPr="008B2C63">
        <w:rPr>
          <w:rFonts w:ascii="Times New Roman" w:hAnsi="Times New Roman"/>
          <w:b/>
          <w:szCs w:val="24"/>
          <w:lang w:val="ru-RU"/>
        </w:rPr>
        <w:t xml:space="preserve"> СОШ»    </w:t>
      </w:r>
    </w:p>
    <w:p w:rsidR="006F3D23" w:rsidRDefault="006F3D23" w:rsidP="003E1E9E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AB76B3" w:rsidRPr="008B2C63" w:rsidRDefault="003E1E9E" w:rsidP="003E1E9E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8B2C63">
        <w:rPr>
          <w:rFonts w:ascii="Times New Roman" w:hAnsi="Times New Roman"/>
          <w:szCs w:val="24"/>
          <w:lang w:val="ru-RU"/>
        </w:rPr>
        <w:t>на</w:t>
      </w:r>
      <w:r w:rsidR="00441B18">
        <w:rPr>
          <w:rFonts w:ascii="Times New Roman" w:hAnsi="Times New Roman"/>
          <w:szCs w:val="24"/>
          <w:lang w:val="ru-RU"/>
        </w:rPr>
        <w:t xml:space="preserve"> </w:t>
      </w:r>
      <w:r w:rsidR="00AB76B3" w:rsidRPr="006F3D23">
        <w:rPr>
          <w:rFonts w:ascii="Times New Roman" w:hAnsi="Times New Roman"/>
          <w:b/>
          <w:szCs w:val="24"/>
          <w:lang w:val="ru-RU"/>
        </w:rPr>
        <w:t>20</w:t>
      </w:r>
      <w:r w:rsidR="000B6E5F" w:rsidRPr="006F3D23">
        <w:rPr>
          <w:rFonts w:ascii="Times New Roman" w:hAnsi="Times New Roman"/>
          <w:b/>
          <w:szCs w:val="24"/>
          <w:lang w:val="ru-RU"/>
        </w:rPr>
        <w:t>2</w:t>
      </w:r>
      <w:r w:rsidR="00D051C7">
        <w:rPr>
          <w:rFonts w:ascii="Times New Roman" w:hAnsi="Times New Roman"/>
          <w:b/>
          <w:szCs w:val="24"/>
          <w:lang w:val="ru-RU"/>
        </w:rPr>
        <w:t>4</w:t>
      </w:r>
      <w:r w:rsidR="00AB76B3" w:rsidRPr="006F3D23">
        <w:rPr>
          <w:rFonts w:ascii="Times New Roman" w:hAnsi="Times New Roman"/>
          <w:b/>
          <w:szCs w:val="24"/>
          <w:lang w:val="ru-RU"/>
        </w:rPr>
        <w:t xml:space="preserve"> – 202</w:t>
      </w:r>
      <w:r w:rsidR="00D051C7">
        <w:rPr>
          <w:rFonts w:ascii="Times New Roman" w:hAnsi="Times New Roman"/>
          <w:b/>
          <w:szCs w:val="24"/>
          <w:lang w:val="ru-RU"/>
        </w:rPr>
        <w:t>5</w:t>
      </w:r>
      <w:r w:rsidRPr="008B2C63">
        <w:rPr>
          <w:rFonts w:ascii="Times New Roman" w:hAnsi="Times New Roman"/>
          <w:szCs w:val="24"/>
          <w:lang w:val="ru-RU"/>
        </w:rPr>
        <w:t>учебный год</w:t>
      </w:r>
    </w:p>
    <w:p w:rsidR="003E1E9E" w:rsidRPr="008B2C63" w:rsidRDefault="003E1E9E" w:rsidP="003E1E9E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37664A" w:rsidRPr="008B2C63" w:rsidRDefault="0037664A" w:rsidP="00692B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ПОЯСНИТЕЛЬНАЯ ЗАПИСКА</w:t>
      </w:r>
    </w:p>
    <w:p w:rsidR="0037664A" w:rsidRPr="008B2C63" w:rsidRDefault="0037664A" w:rsidP="008B2C6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8B2C63">
        <w:rPr>
          <w:rFonts w:ascii="Times New Roman" w:eastAsia="Times New Roman" w:hAnsi="Times New Roman"/>
          <w:szCs w:val="24"/>
          <w:lang w:val="ru-RU"/>
        </w:rPr>
        <w:t>Учебный план</w:t>
      </w:r>
      <w:r w:rsidR="00FE26CD">
        <w:rPr>
          <w:rFonts w:ascii="Times New Roman" w:hAnsi="Times New Roman"/>
          <w:szCs w:val="24"/>
          <w:lang w:val="ru-RU"/>
        </w:rPr>
        <w:t>дополнительного образования</w:t>
      </w:r>
      <w:r w:rsidR="003E1E9E" w:rsidRPr="008B2C63">
        <w:rPr>
          <w:rFonts w:ascii="Times New Roman" w:hAnsi="Times New Roman"/>
          <w:szCs w:val="24"/>
          <w:lang w:val="ru-RU"/>
        </w:rPr>
        <w:t xml:space="preserve"> МБОУ «</w:t>
      </w:r>
      <w:proofErr w:type="gramStart"/>
      <w:r w:rsidR="003E1E9E" w:rsidRPr="008B2C63">
        <w:rPr>
          <w:rFonts w:ascii="Times New Roman" w:hAnsi="Times New Roman"/>
          <w:szCs w:val="24"/>
          <w:lang w:val="ru-RU"/>
        </w:rPr>
        <w:t>Селекционная</w:t>
      </w:r>
      <w:proofErr w:type="gramEnd"/>
      <w:r w:rsidR="003E1E9E" w:rsidRPr="008B2C63">
        <w:rPr>
          <w:rFonts w:ascii="Times New Roman" w:hAnsi="Times New Roman"/>
          <w:szCs w:val="24"/>
          <w:lang w:val="ru-RU"/>
        </w:rPr>
        <w:t xml:space="preserve"> СОШ»  </w:t>
      </w:r>
      <w:r w:rsidRPr="008B2C63">
        <w:rPr>
          <w:rFonts w:ascii="Times New Roman" w:eastAsia="Times New Roman" w:hAnsi="Times New Roman"/>
          <w:szCs w:val="24"/>
          <w:lang w:val="ru-RU"/>
        </w:rPr>
        <w:t>фикс</w:t>
      </w:r>
      <w:r w:rsidRPr="008B2C63">
        <w:rPr>
          <w:rFonts w:ascii="Times New Roman" w:eastAsia="Times New Roman" w:hAnsi="Times New Roman"/>
          <w:szCs w:val="24"/>
          <w:lang w:val="ru-RU"/>
        </w:rPr>
        <w:t>и</w:t>
      </w:r>
      <w:r w:rsidRPr="008B2C63">
        <w:rPr>
          <w:rFonts w:ascii="Times New Roman" w:eastAsia="Times New Roman" w:hAnsi="Times New Roman"/>
          <w:szCs w:val="24"/>
          <w:lang w:val="ru-RU"/>
        </w:rPr>
        <w:t>рует максимальный объем аудиторной нагрузки обучающихся, определяет перечень д</w:t>
      </w:r>
      <w:r w:rsidRPr="008B2C63">
        <w:rPr>
          <w:rFonts w:ascii="Times New Roman" w:eastAsia="Times New Roman" w:hAnsi="Times New Roman"/>
          <w:szCs w:val="24"/>
          <w:lang w:val="ru-RU"/>
        </w:rPr>
        <w:t>о</w:t>
      </w:r>
      <w:r w:rsidRPr="008B2C63">
        <w:rPr>
          <w:rFonts w:ascii="Times New Roman" w:eastAsia="Times New Roman" w:hAnsi="Times New Roman"/>
          <w:szCs w:val="24"/>
          <w:lang w:val="ru-RU"/>
        </w:rPr>
        <w:t>по</w:t>
      </w:r>
      <w:r w:rsidR="005C1A25">
        <w:rPr>
          <w:rFonts w:ascii="Times New Roman" w:eastAsia="Times New Roman" w:hAnsi="Times New Roman"/>
          <w:szCs w:val="24"/>
          <w:lang w:val="ru-RU"/>
        </w:rPr>
        <w:t>лнительных общеобразовательных общеразвивающих</w:t>
      </w:r>
      <w:r w:rsidRPr="008B2C63">
        <w:rPr>
          <w:rFonts w:ascii="Times New Roman" w:eastAsia="Times New Roman" w:hAnsi="Times New Roman"/>
          <w:szCs w:val="24"/>
          <w:lang w:val="ru-RU"/>
        </w:rPr>
        <w:t xml:space="preserve"> программ, распределяет учебное время, отводимое на их освоение по годам (уровням) обучения.</w:t>
      </w:r>
    </w:p>
    <w:p w:rsidR="0037664A" w:rsidRPr="008B2C63" w:rsidRDefault="0037664A" w:rsidP="008B2C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Учебный план составлен в соответствии с</w:t>
      </w:r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документами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</w:t>
      </w:r>
    </w:p>
    <w:p w:rsidR="0037664A" w:rsidRPr="005C1A25" w:rsidRDefault="000B6E5F" w:rsidP="005C1A25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 </w:t>
      </w:r>
      <w:r w:rsidR="00480BB4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Федеральным з</w:t>
      </w:r>
      <w:r w:rsidR="0037664A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аконом Российской Федерации </w:t>
      </w:r>
      <w:r w:rsidR="00FD2D3D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от 29.12.2012 № 273-ФЗ </w:t>
      </w:r>
      <w:r w:rsidR="0037664A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«Об обр</w:t>
      </w:r>
      <w:r w:rsidR="0037664A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</w:t>
      </w:r>
      <w:r w:rsidR="0037664A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зовании в Российской Федерации».</w:t>
      </w:r>
    </w:p>
    <w:p w:rsidR="005C1A25" w:rsidRPr="005C1A25" w:rsidRDefault="005C1A25" w:rsidP="005C1A25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A2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C1A25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</w:t>
      </w:r>
      <w:r w:rsidRPr="005C1A25">
        <w:rPr>
          <w:rFonts w:ascii="Times New Roman" w:hAnsi="Times New Roman" w:cs="Times New Roman"/>
          <w:sz w:val="24"/>
          <w:szCs w:val="24"/>
        </w:rPr>
        <w:t>е</w:t>
      </w:r>
      <w:r w:rsidRPr="005C1A25">
        <w:rPr>
          <w:rFonts w:ascii="Times New Roman" w:hAnsi="Times New Roman" w:cs="Times New Roman"/>
          <w:sz w:val="24"/>
          <w:szCs w:val="24"/>
        </w:rPr>
        <w:t>рации от 28.09.2020 № 28 г. Москва «Об утверждении санитарных правил СП 2.4.3648 – 20 «Санитарно-эпидемиологические требования к организациям восп</w:t>
      </w:r>
      <w:r w:rsidRPr="005C1A25">
        <w:rPr>
          <w:rFonts w:ascii="Times New Roman" w:hAnsi="Times New Roman" w:cs="Times New Roman"/>
          <w:sz w:val="24"/>
          <w:szCs w:val="24"/>
        </w:rPr>
        <w:t>и</w:t>
      </w:r>
      <w:r w:rsidRPr="005C1A25">
        <w:rPr>
          <w:rFonts w:ascii="Times New Roman" w:hAnsi="Times New Roman" w:cs="Times New Roman"/>
          <w:sz w:val="24"/>
          <w:szCs w:val="24"/>
        </w:rPr>
        <w:t xml:space="preserve">тания и обучения, отдыха и оздоровления детей и молодежи». </w:t>
      </w:r>
    </w:p>
    <w:p w:rsidR="005C1A25" w:rsidRPr="005C1A25" w:rsidRDefault="005C1A25" w:rsidP="005C1A25">
      <w:pPr>
        <w:pStyle w:val="a8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1A25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5C1A25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 до 2030 г. (Распоряж</w:t>
      </w:r>
      <w:r w:rsidRPr="005C1A25">
        <w:rPr>
          <w:rFonts w:ascii="Times New Roman" w:hAnsi="Times New Roman" w:cs="Times New Roman"/>
          <w:sz w:val="24"/>
          <w:szCs w:val="24"/>
        </w:rPr>
        <w:t>е</w:t>
      </w:r>
      <w:r w:rsidRPr="005C1A25">
        <w:rPr>
          <w:rFonts w:ascii="Times New Roman" w:hAnsi="Times New Roman" w:cs="Times New Roman"/>
          <w:sz w:val="24"/>
          <w:szCs w:val="24"/>
        </w:rPr>
        <w:t xml:space="preserve">ние Правительства РФ от 31.03.2022 № 678-р). </w:t>
      </w:r>
    </w:p>
    <w:p w:rsidR="005C1A25" w:rsidRPr="005C1A25" w:rsidRDefault="005C1A25" w:rsidP="005C1A25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A2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1A2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C1A25">
        <w:rPr>
          <w:rFonts w:ascii="Times New Roman" w:hAnsi="Times New Roman" w:cs="Times New Roman"/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7664A" w:rsidRPr="005C1A25" w:rsidRDefault="000B6E5F" w:rsidP="005C1A25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 </w:t>
      </w:r>
      <w:r w:rsidR="0037664A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Лицензией на осуществление образовательн</w:t>
      </w:r>
      <w:r w:rsidR="00FD2D3D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ой деятельности от </w:t>
      </w:r>
      <w:r w:rsidR="00993281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23.04.2014</w:t>
      </w:r>
      <w:r w:rsidR="0037664A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№ </w:t>
      </w:r>
      <w:r w:rsidR="00993281" w:rsidRP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254</w:t>
      </w:r>
    </w:p>
    <w:p w:rsidR="005C1A25" w:rsidRDefault="005C1A25" w:rsidP="008B2C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7664A" w:rsidRPr="008B2C63" w:rsidRDefault="0037664A" w:rsidP="008B2C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Основная цель реализации учебного плана: обеспечение доступности качественн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го образования, свободного выбора образовательной области и дополнительных общео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</w:t>
      </w:r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разовательных 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общеразвивающих программ </w:t>
      </w:r>
      <w:proofErr w:type="gramStart"/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обучающимися</w:t>
      </w:r>
      <w:proofErr w:type="gramEnd"/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37664A" w:rsidRPr="008B2C63" w:rsidRDefault="0037664A" w:rsidP="008B2C6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Образовательная деятельность в учреждении осуществляется </w:t>
      </w:r>
      <w:r w:rsidR="000C2C47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с понедельника по пятницу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, включая </w:t>
      </w:r>
      <w:r w:rsidR="00E90FD6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каникулярные дни</w:t>
      </w:r>
      <w:r w:rsidR="000C2C47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, </w:t>
      </w:r>
      <w:r w:rsidR="00E90FD6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с 8.00 до 19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.00 часов. 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родолжительность учебного года </w:t>
      </w:r>
      <w:r w:rsidR="00890A9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</w:t>
      </w:r>
      <w:r w:rsidR="006955B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4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недел</w:t>
      </w:r>
      <w:r w:rsidR="006955B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(с </w:t>
      </w:r>
      <w:r w:rsidR="00D051C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02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890A9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09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.202</w:t>
      </w:r>
      <w:r w:rsidR="00D051C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4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по </w:t>
      </w:r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</w:t>
      </w:r>
      <w:r w:rsidR="00441B1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5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.05.202</w:t>
      </w:r>
      <w:r w:rsidR="00D051C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5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). Продолжительность учебной недели соста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ляет 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пять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дней. </w:t>
      </w:r>
    </w:p>
    <w:p w:rsidR="0037664A" w:rsidRPr="008B2C63" w:rsidRDefault="0037664A" w:rsidP="008B2C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Продолжительность учебного занятия:</w:t>
      </w:r>
    </w:p>
    <w:p w:rsidR="0037664A" w:rsidRPr="008B2C63" w:rsidRDefault="00FD2D3D" w:rsidP="008B2C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средний и старший возраст</w:t>
      </w:r>
      <w:r w:rsidR="0037664A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40  минут.</w:t>
      </w:r>
    </w:p>
    <w:p w:rsidR="0037664A" w:rsidRPr="008B2C63" w:rsidRDefault="0037664A" w:rsidP="008B2C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Максимальная величина недельной образовательной 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нагрузки составляет 6 часов (с </w:t>
      </w:r>
      <w:r w:rsidR="00890A9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0 минутным перерывом между кажд</w:t>
      </w:r>
      <w:r w:rsidR="000C2C47"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ым часом занятий)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37664A" w:rsidRPr="008B2C63" w:rsidRDefault="00384321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В </w:t>
      </w:r>
      <w:r w:rsidR="00FE26C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доп</w:t>
      </w:r>
      <w:proofErr w:type="gramStart"/>
      <w:r w:rsidR="00FE26C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.о</w:t>
      </w:r>
      <w:proofErr w:type="gramEnd"/>
      <w:r w:rsidR="00FE26C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бразовании задействованы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дети от </w:t>
      </w:r>
      <w:r w:rsidR="000C2C47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7</w:t>
      </w:r>
      <w:r w:rsidR="0037664A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до 18 лет. Основной формой обучения являются занятия в творческих объединениях. </w:t>
      </w:r>
      <w:proofErr w:type="gramStart"/>
      <w:r w:rsidR="0037664A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Состав творческих объединений формир</w:t>
      </w:r>
      <w:r w:rsidR="0037664A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у</w:t>
      </w:r>
      <w:r w:rsidR="0037664A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ется из обучающихся </w:t>
      </w:r>
      <w:r w:rsidR="00FE26C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разного </w:t>
      </w:r>
      <w:r w:rsidR="0037664A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возраста.</w:t>
      </w:r>
      <w:proofErr w:type="gramEnd"/>
      <w:r w:rsidR="0037664A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Каждый обучающийся имеет право заниматься в нескольких объединениях. </w:t>
      </w:r>
    </w:p>
    <w:p w:rsidR="0037664A" w:rsidRPr="008B2C63" w:rsidRDefault="0037664A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Численный состав творческого объед</w:t>
      </w:r>
      <w:r w:rsidR="00EA12DC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инения формируется согласно ре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комендациям </w:t>
      </w:r>
      <w:proofErr w:type="spellStart"/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СанПиН</w:t>
      </w:r>
      <w:proofErr w:type="spellEnd"/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, с уч</w:t>
      </w:r>
      <w:r w:rsidRPr="008B2C63">
        <w:rPr>
          <w:rFonts w:ascii="Cambria Math" w:eastAsia="Times New Roman" w:hAnsi="Cambria Math" w:cs="Cambria Math"/>
          <w:bCs/>
          <w:sz w:val="24"/>
          <w:szCs w:val="24"/>
          <w:lang w:eastAsia="en-US" w:bidi="en-US"/>
        </w:rPr>
        <w:t>ѐ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том возраста обучающихся, года обучения</w:t>
      </w:r>
      <w:r w:rsidR="00890A9F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, спе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цифики образовательной деят</w:t>
      </w:r>
      <w:r w:rsidR="00FD2D3D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ельности и составляет от </w:t>
      </w:r>
      <w:r w:rsidR="00EA12DC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3</w:t>
      </w:r>
      <w:r w:rsidR="00FD2D3D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до 1</w:t>
      </w:r>
      <w:r w:rsidR="000B6E5F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5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человек. </w:t>
      </w:r>
    </w:p>
    <w:p w:rsidR="0037664A" w:rsidRPr="008B2C63" w:rsidRDefault="0037664A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lastRenderedPageBreak/>
        <w:t>Учебный план систематизирован по направленностям дополнительных общеобр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а</w:t>
      </w:r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зовательных 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общеразвивающихпрограмм.</w:t>
      </w:r>
    </w:p>
    <w:p w:rsidR="0037664A" w:rsidRPr="008B2C63" w:rsidRDefault="0037664A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Учебный план предполагает </w:t>
      </w:r>
      <w:r w:rsidRPr="00E0789C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реализацию </w:t>
      </w:r>
      <w:r w:rsidR="00FE26C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2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дополнительных общеобразовател</w:t>
      </w:r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ьных </w:t>
      </w:r>
      <w:proofErr w:type="spellStart"/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общеразвивающих</w:t>
      </w:r>
      <w:proofErr w:type="spellEnd"/>
      <w:r w:rsidR="000C2C47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программ</w:t>
      </w:r>
      <w:r w:rsidR="00BD419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proofErr w:type="spellStart"/>
      <w:proofErr w:type="gramStart"/>
      <w:r w:rsidR="00BD419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физкультурно</w:t>
      </w:r>
      <w:proofErr w:type="spellEnd"/>
      <w:r w:rsidR="00BD419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r w:rsidR="00441B18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– </w:t>
      </w:r>
      <w:r w:rsidR="00BD419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спортивного</w:t>
      </w:r>
      <w:proofErr w:type="gramEnd"/>
      <w:r w:rsidR="00441B18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r w:rsidR="000C2C47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профил</w:t>
      </w:r>
      <w:r w:rsidR="004952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я</w:t>
      </w:r>
      <w:r w:rsidR="000C2C47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.</w:t>
      </w:r>
    </w:p>
    <w:p w:rsidR="0037664A" w:rsidRPr="008B2C63" w:rsidRDefault="0037664A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Дополнительные общеобразовател</w:t>
      </w:r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ьные общеразвивающие</w:t>
      </w:r>
      <w:r w:rsidR="00FD2D3D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програм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мы отвечают запросу социума, учитывают</w:t>
      </w:r>
      <w:r w:rsidR="00FD2D3D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возрастные особенности обучаю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щихся, создавая содерж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а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тельную и технологическую преемственность этапов обучения. В основу дополнительных общ</w:t>
      </w:r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еобразовательных 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общеразвиваю</w:t>
      </w:r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щих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программ заложены идеи максимал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ьного ра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с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крытия творческих спо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собностей обучающихся, формирования и 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развития индивидуал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ь</w:t>
      </w:r>
      <w:r w:rsidR="00384321"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ного потен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циала личности. </w:t>
      </w:r>
    </w:p>
    <w:p w:rsidR="00480BB4" w:rsidRPr="008B2C63" w:rsidRDefault="00480BB4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proofErr w:type="gramStart"/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Освоение допо</w:t>
      </w:r>
      <w:r w:rsidR="005C1A25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лнительных общеобразовательных общеразвивающих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программ предусматривает проведение промежуточного контроля (входной контроль, промежуто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ч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ная аттестация (не менее 1 раза в год). </w:t>
      </w:r>
      <w:proofErr w:type="gramEnd"/>
    </w:p>
    <w:p w:rsidR="00EA12DC" w:rsidRPr="008B2C63" w:rsidRDefault="00480BB4" w:rsidP="00EA12D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Формами конт</w:t>
      </w:r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роля </w:t>
      </w:r>
      <w:proofErr w:type="gramStart"/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освоения</w:t>
      </w:r>
      <w:proofErr w:type="gramEnd"/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обучающимися ДОО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П, промежуточной аттестации обучающихся являются:</w:t>
      </w:r>
      <w:r w:rsidR="004952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соревнование.</w:t>
      </w:r>
    </w:p>
    <w:p w:rsidR="00480BB4" w:rsidRPr="008B2C63" w:rsidRDefault="00480BB4" w:rsidP="008B2C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Материалы для контроля обучающихся, промежуточной аттестации разрабатыв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ются педагогами дополните</w:t>
      </w:r>
      <w:r w:rsidR="005C1A2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льного образования на основе ДОО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 и включают в себя пр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верку теоретических знаний, практических умений и навыков.</w:t>
      </w:r>
    </w:p>
    <w:p w:rsidR="0037664A" w:rsidRPr="008B2C63" w:rsidRDefault="0037664A" w:rsidP="008B2C63">
      <w:pPr>
        <w:tabs>
          <w:tab w:val="left" w:pos="8460"/>
          <w:tab w:val="left" w:pos="88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Для предоставления образовательных услуг </w:t>
      </w:r>
      <w:r w:rsidR="00882767" w:rsidRPr="008B2C63">
        <w:rPr>
          <w:rFonts w:ascii="Times New Roman" w:hAnsi="Times New Roman"/>
          <w:sz w:val="24"/>
          <w:szCs w:val="24"/>
        </w:rPr>
        <w:t>МБОУ «</w:t>
      </w:r>
      <w:proofErr w:type="gramStart"/>
      <w:r w:rsidR="00882767" w:rsidRPr="008B2C63">
        <w:rPr>
          <w:rFonts w:ascii="Times New Roman" w:hAnsi="Times New Roman"/>
          <w:sz w:val="24"/>
          <w:szCs w:val="24"/>
        </w:rPr>
        <w:t>Селекционная</w:t>
      </w:r>
      <w:proofErr w:type="gramEnd"/>
      <w:r w:rsidR="00882767" w:rsidRPr="008B2C63">
        <w:rPr>
          <w:rFonts w:ascii="Times New Roman" w:hAnsi="Times New Roman"/>
          <w:sz w:val="24"/>
          <w:szCs w:val="24"/>
        </w:rPr>
        <w:t xml:space="preserve"> СОШ»  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облад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а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ет необходимой материально-технической базой, программно-методическим обеспечен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и</w:t>
      </w:r>
      <w:r w:rsidRPr="008B2C6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ем и кадровым потенциалом. </w:t>
      </w:r>
    </w:p>
    <w:p w:rsidR="0037664A" w:rsidRDefault="0037664A" w:rsidP="008B2C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Учебный план </w:t>
      </w:r>
      <w:r w:rsidR="004952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ДО </w:t>
      </w:r>
      <w:r w:rsidR="00882767" w:rsidRPr="008B2C63">
        <w:rPr>
          <w:rFonts w:ascii="Times New Roman" w:hAnsi="Times New Roman"/>
          <w:sz w:val="24"/>
          <w:szCs w:val="24"/>
        </w:rPr>
        <w:t xml:space="preserve">МБОУ «Селекционная СОШ»  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является нормативно-правовой основой, регламентирующей организацию и содержание образовательного процесса, о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ределяет продолжительность обучения, распределение учебного времени по годам обуч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 w:rsidRPr="008B2C6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ния. </w:t>
      </w:r>
    </w:p>
    <w:p w:rsidR="00674485" w:rsidRPr="008B2C63" w:rsidRDefault="00674485" w:rsidP="00674485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8B2C63">
        <w:rPr>
          <w:rFonts w:ascii="Times New Roman" w:hAnsi="Times New Roman"/>
          <w:szCs w:val="24"/>
          <w:lang w:val="ru-RU"/>
        </w:rPr>
        <w:t xml:space="preserve">Учебный план </w:t>
      </w:r>
    </w:p>
    <w:p w:rsidR="00882767" w:rsidRPr="008B2C63" w:rsidRDefault="0049520E" w:rsidP="00674485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дополнительного образования</w:t>
      </w:r>
      <w:r w:rsidR="00882767" w:rsidRPr="008B2C63">
        <w:rPr>
          <w:rFonts w:ascii="Times New Roman" w:hAnsi="Times New Roman"/>
          <w:szCs w:val="24"/>
          <w:lang w:val="ru-RU"/>
        </w:rPr>
        <w:t xml:space="preserve"> МБОУ «</w:t>
      </w:r>
      <w:proofErr w:type="gramStart"/>
      <w:r w:rsidR="00882767" w:rsidRPr="008B2C63">
        <w:rPr>
          <w:rFonts w:ascii="Times New Roman" w:hAnsi="Times New Roman"/>
          <w:szCs w:val="24"/>
          <w:lang w:val="ru-RU"/>
        </w:rPr>
        <w:t>Селекционная</w:t>
      </w:r>
      <w:proofErr w:type="gramEnd"/>
      <w:r w:rsidR="00882767" w:rsidRPr="008B2C63">
        <w:rPr>
          <w:rFonts w:ascii="Times New Roman" w:hAnsi="Times New Roman"/>
          <w:szCs w:val="24"/>
          <w:lang w:val="ru-RU"/>
        </w:rPr>
        <w:t xml:space="preserve"> СОШ»  </w:t>
      </w:r>
    </w:p>
    <w:p w:rsidR="00674485" w:rsidRPr="008B2C63" w:rsidRDefault="00674485" w:rsidP="00674485">
      <w:pPr>
        <w:pStyle w:val="a3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8B2C63">
        <w:rPr>
          <w:rFonts w:ascii="Times New Roman" w:hAnsi="Times New Roman"/>
          <w:szCs w:val="24"/>
          <w:lang w:val="ru-RU"/>
        </w:rPr>
        <w:t>на 202</w:t>
      </w:r>
      <w:r w:rsidR="00D051C7">
        <w:rPr>
          <w:rFonts w:ascii="Times New Roman" w:hAnsi="Times New Roman"/>
          <w:szCs w:val="24"/>
          <w:lang w:val="ru-RU"/>
        </w:rPr>
        <w:t>4</w:t>
      </w:r>
      <w:r w:rsidRPr="008B2C63">
        <w:rPr>
          <w:rFonts w:ascii="Times New Roman" w:hAnsi="Times New Roman"/>
          <w:szCs w:val="24"/>
          <w:lang w:val="ru-RU"/>
        </w:rPr>
        <w:t>-202</w:t>
      </w:r>
      <w:r w:rsidR="00D051C7">
        <w:rPr>
          <w:rFonts w:ascii="Times New Roman" w:hAnsi="Times New Roman"/>
          <w:szCs w:val="24"/>
          <w:lang w:val="ru-RU"/>
        </w:rPr>
        <w:t>5</w:t>
      </w:r>
      <w:r w:rsidRPr="008B2C63">
        <w:rPr>
          <w:rFonts w:ascii="Times New Roman" w:hAnsi="Times New Roman"/>
          <w:szCs w:val="24"/>
          <w:lang w:val="ru-RU"/>
        </w:rPr>
        <w:t xml:space="preserve"> учебный год</w:t>
      </w:r>
    </w:p>
    <w:p w:rsidR="00674485" w:rsidRDefault="005C1A25" w:rsidP="005C1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25">
        <w:rPr>
          <w:rFonts w:ascii="Times New Roman" w:hAnsi="Times New Roman" w:cs="Times New Roman"/>
          <w:b/>
          <w:sz w:val="24"/>
          <w:szCs w:val="24"/>
        </w:rPr>
        <w:t>физкультурно – спортивная направленность</w:t>
      </w:r>
    </w:p>
    <w:p w:rsidR="005C1A25" w:rsidRPr="005C1A25" w:rsidRDefault="005C1A25" w:rsidP="005C1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316" w:type="pct"/>
        <w:jc w:val="center"/>
        <w:tblInd w:w="-5576" w:type="dxa"/>
        <w:tblLayout w:type="fixed"/>
        <w:tblLook w:val="04A0"/>
      </w:tblPr>
      <w:tblGrid>
        <w:gridCol w:w="878"/>
        <w:gridCol w:w="2575"/>
        <w:gridCol w:w="855"/>
        <w:gridCol w:w="735"/>
        <w:gridCol w:w="708"/>
        <w:gridCol w:w="991"/>
        <w:gridCol w:w="849"/>
        <w:gridCol w:w="2585"/>
      </w:tblGrid>
      <w:tr w:rsidR="00F74115" w:rsidRPr="00330EE4" w:rsidTr="00330EE4">
        <w:trPr>
          <w:tblHeader/>
          <w:jc w:val="center"/>
        </w:trPr>
        <w:tc>
          <w:tcPr>
            <w:tcW w:w="431" w:type="pct"/>
            <w:tcBorders>
              <w:bottom w:val="single" w:sz="4" w:space="0" w:color="auto"/>
            </w:tcBorders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65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0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</w:p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часов в н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361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</w:p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сов в год очно</w:t>
            </w:r>
          </w:p>
        </w:tc>
        <w:tc>
          <w:tcPr>
            <w:tcW w:w="348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ство групп</w:t>
            </w:r>
          </w:p>
        </w:tc>
        <w:tc>
          <w:tcPr>
            <w:tcW w:w="487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чество часов в неделю</w:t>
            </w:r>
          </w:p>
        </w:tc>
        <w:tc>
          <w:tcPr>
            <w:tcW w:w="417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щее кол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0" w:type="pct"/>
          </w:tcPr>
          <w:p w:rsidR="00716796" w:rsidRPr="00330EE4" w:rsidRDefault="00716796" w:rsidP="000F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6955B5" w:rsidRPr="00330EE4" w:rsidTr="00330EE4">
        <w:trPr>
          <w:jc w:val="center"/>
        </w:trPr>
        <w:tc>
          <w:tcPr>
            <w:tcW w:w="431" w:type="pct"/>
          </w:tcPr>
          <w:p w:rsidR="006955B5" w:rsidRPr="00330EE4" w:rsidRDefault="006955B5" w:rsidP="0067448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6955B5" w:rsidRPr="00330EE4" w:rsidRDefault="0049520E" w:rsidP="00330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20" w:type="pct"/>
          </w:tcPr>
          <w:p w:rsidR="006955B5" w:rsidRPr="00330EE4" w:rsidRDefault="0049520E" w:rsidP="00142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6955B5" w:rsidRPr="00330EE4" w:rsidRDefault="0049520E" w:rsidP="00142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8" w:type="pct"/>
          </w:tcPr>
          <w:p w:rsidR="006955B5" w:rsidRPr="00330EE4" w:rsidRDefault="006955B5" w:rsidP="00142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6955B5" w:rsidRPr="00330EE4" w:rsidRDefault="0049520E" w:rsidP="007C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6955B5" w:rsidRPr="00330EE4" w:rsidRDefault="0049520E" w:rsidP="00EB0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0" w:type="pct"/>
          </w:tcPr>
          <w:p w:rsidR="006955B5" w:rsidRPr="00330EE4" w:rsidRDefault="00BD4193" w:rsidP="00B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</w:tr>
      <w:tr w:rsidR="006955B5" w:rsidRPr="00330EE4" w:rsidTr="00330EE4">
        <w:trPr>
          <w:jc w:val="center"/>
        </w:trPr>
        <w:tc>
          <w:tcPr>
            <w:tcW w:w="431" w:type="pct"/>
          </w:tcPr>
          <w:p w:rsidR="006955B5" w:rsidRPr="00330EE4" w:rsidRDefault="006955B5" w:rsidP="0067448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6955B5" w:rsidRPr="00330EE4" w:rsidRDefault="0049520E" w:rsidP="00330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20" w:type="pct"/>
          </w:tcPr>
          <w:p w:rsidR="006955B5" w:rsidRPr="00330EE4" w:rsidRDefault="0049520E" w:rsidP="00142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6955B5" w:rsidRPr="00330EE4" w:rsidRDefault="0049520E" w:rsidP="00142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8" w:type="pct"/>
          </w:tcPr>
          <w:p w:rsidR="006955B5" w:rsidRPr="00330EE4" w:rsidRDefault="006955B5" w:rsidP="00142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6955B5" w:rsidRPr="00330EE4" w:rsidRDefault="0049520E" w:rsidP="007C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6955B5" w:rsidRPr="00330EE4" w:rsidRDefault="0049520E" w:rsidP="00EB0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0" w:type="pct"/>
          </w:tcPr>
          <w:p w:rsidR="006955B5" w:rsidRPr="00330EE4" w:rsidRDefault="00BD4193" w:rsidP="00B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  <w:bookmarkStart w:id="0" w:name="_GoBack"/>
            <w:bookmarkEnd w:id="0"/>
          </w:p>
        </w:tc>
      </w:tr>
    </w:tbl>
    <w:p w:rsidR="00EA12DC" w:rsidRDefault="00EA12DC" w:rsidP="007239BF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sectPr w:rsidR="00EA12DC" w:rsidSect="00BF0C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ADA"/>
    <w:multiLevelType w:val="hybridMultilevel"/>
    <w:tmpl w:val="E47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6E7"/>
    <w:multiLevelType w:val="hybridMultilevel"/>
    <w:tmpl w:val="537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EC1"/>
    <w:multiLevelType w:val="hybridMultilevel"/>
    <w:tmpl w:val="84949970"/>
    <w:lvl w:ilvl="0" w:tplc="0A46A4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52CE7"/>
    <w:multiLevelType w:val="hybridMultilevel"/>
    <w:tmpl w:val="AE62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0879"/>
    <w:multiLevelType w:val="hybridMultilevel"/>
    <w:tmpl w:val="3018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067D"/>
    <w:multiLevelType w:val="hybridMultilevel"/>
    <w:tmpl w:val="10D4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7838CE"/>
    <w:multiLevelType w:val="hybridMultilevel"/>
    <w:tmpl w:val="0AE08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956460"/>
    <w:multiLevelType w:val="hybridMultilevel"/>
    <w:tmpl w:val="16B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11F0B"/>
    <w:multiLevelType w:val="hybridMultilevel"/>
    <w:tmpl w:val="9740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F2FDE"/>
    <w:multiLevelType w:val="hybridMultilevel"/>
    <w:tmpl w:val="5A22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E5581"/>
    <w:multiLevelType w:val="hybridMultilevel"/>
    <w:tmpl w:val="8456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932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7042652"/>
    <w:multiLevelType w:val="hybridMultilevel"/>
    <w:tmpl w:val="4928E1D8"/>
    <w:lvl w:ilvl="0" w:tplc="AA32A9C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0BAD"/>
    <w:rsid w:val="00000CD0"/>
    <w:rsid w:val="00001331"/>
    <w:rsid w:val="000046C9"/>
    <w:rsid w:val="000242A2"/>
    <w:rsid w:val="00026FC9"/>
    <w:rsid w:val="00035DFF"/>
    <w:rsid w:val="0005504D"/>
    <w:rsid w:val="0007483C"/>
    <w:rsid w:val="00081E98"/>
    <w:rsid w:val="00085DF5"/>
    <w:rsid w:val="000B6E5F"/>
    <w:rsid w:val="000C2C47"/>
    <w:rsid w:val="000C2F29"/>
    <w:rsid w:val="000D170C"/>
    <w:rsid w:val="000E4ECA"/>
    <w:rsid w:val="000E7242"/>
    <w:rsid w:val="000E7DB7"/>
    <w:rsid w:val="000F1133"/>
    <w:rsid w:val="00101201"/>
    <w:rsid w:val="001037DE"/>
    <w:rsid w:val="00115C44"/>
    <w:rsid w:val="0012476E"/>
    <w:rsid w:val="001418D8"/>
    <w:rsid w:val="00142946"/>
    <w:rsid w:val="00170CDF"/>
    <w:rsid w:val="001A0134"/>
    <w:rsid w:val="001C7FB8"/>
    <w:rsid w:val="001D2577"/>
    <w:rsid w:val="001E035B"/>
    <w:rsid w:val="001E5A4B"/>
    <w:rsid w:val="001E7601"/>
    <w:rsid w:val="00204A1A"/>
    <w:rsid w:val="002246FE"/>
    <w:rsid w:val="00227614"/>
    <w:rsid w:val="00235C43"/>
    <w:rsid w:val="00250B3A"/>
    <w:rsid w:val="00251DFD"/>
    <w:rsid w:val="00264426"/>
    <w:rsid w:val="00277443"/>
    <w:rsid w:val="002774BB"/>
    <w:rsid w:val="002C5DD5"/>
    <w:rsid w:val="002D696A"/>
    <w:rsid w:val="002E3EF0"/>
    <w:rsid w:val="002F4289"/>
    <w:rsid w:val="002F6181"/>
    <w:rsid w:val="00305C26"/>
    <w:rsid w:val="00312A94"/>
    <w:rsid w:val="00314468"/>
    <w:rsid w:val="00330EE4"/>
    <w:rsid w:val="0035249A"/>
    <w:rsid w:val="00373D12"/>
    <w:rsid w:val="0037664A"/>
    <w:rsid w:val="00377DFF"/>
    <w:rsid w:val="00384321"/>
    <w:rsid w:val="00390B2B"/>
    <w:rsid w:val="003A122A"/>
    <w:rsid w:val="003A181F"/>
    <w:rsid w:val="003B68AC"/>
    <w:rsid w:val="003C3744"/>
    <w:rsid w:val="003C3F1C"/>
    <w:rsid w:val="003C6234"/>
    <w:rsid w:val="003D2202"/>
    <w:rsid w:val="003D293C"/>
    <w:rsid w:val="003D3E1E"/>
    <w:rsid w:val="003E1E9E"/>
    <w:rsid w:val="003F3B32"/>
    <w:rsid w:val="003F77C8"/>
    <w:rsid w:val="00403748"/>
    <w:rsid w:val="0040598B"/>
    <w:rsid w:val="00441B18"/>
    <w:rsid w:val="004461AF"/>
    <w:rsid w:val="004563C9"/>
    <w:rsid w:val="004577BE"/>
    <w:rsid w:val="00461F12"/>
    <w:rsid w:val="00480BB4"/>
    <w:rsid w:val="004910B2"/>
    <w:rsid w:val="004940F8"/>
    <w:rsid w:val="0049520E"/>
    <w:rsid w:val="004A0663"/>
    <w:rsid w:val="004A71BA"/>
    <w:rsid w:val="004A7417"/>
    <w:rsid w:val="004C24E5"/>
    <w:rsid w:val="004D26B1"/>
    <w:rsid w:val="004D346E"/>
    <w:rsid w:val="004D4B8B"/>
    <w:rsid w:val="004E38B2"/>
    <w:rsid w:val="004E5FAD"/>
    <w:rsid w:val="004F65E4"/>
    <w:rsid w:val="004F7182"/>
    <w:rsid w:val="00523D2A"/>
    <w:rsid w:val="005351EE"/>
    <w:rsid w:val="005407B5"/>
    <w:rsid w:val="005472CC"/>
    <w:rsid w:val="0056275D"/>
    <w:rsid w:val="00583431"/>
    <w:rsid w:val="00586B16"/>
    <w:rsid w:val="005A2D6B"/>
    <w:rsid w:val="005A657B"/>
    <w:rsid w:val="005C1A25"/>
    <w:rsid w:val="005C5A18"/>
    <w:rsid w:val="005D2408"/>
    <w:rsid w:val="005D4648"/>
    <w:rsid w:val="005D51E8"/>
    <w:rsid w:val="005E3BB3"/>
    <w:rsid w:val="005E59E7"/>
    <w:rsid w:val="00607789"/>
    <w:rsid w:val="00615655"/>
    <w:rsid w:val="00626D6E"/>
    <w:rsid w:val="00627150"/>
    <w:rsid w:val="0065385C"/>
    <w:rsid w:val="006628D2"/>
    <w:rsid w:val="00674485"/>
    <w:rsid w:val="006758C7"/>
    <w:rsid w:val="00680ECF"/>
    <w:rsid w:val="00692B97"/>
    <w:rsid w:val="006955B5"/>
    <w:rsid w:val="00696EE2"/>
    <w:rsid w:val="006A46FE"/>
    <w:rsid w:val="006B4C44"/>
    <w:rsid w:val="006D2B36"/>
    <w:rsid w:val="006E72D8"/>
    <w:rsid w:val="006F0613"/>
    <w:rsid w:val="006F3D23"/>
    <w:rsid w:val="006F79BB"/>
    <w:rsid w:val="00703FC0"/>
    <w:rsid w:val="00706954"/>
    <w:rsid w:val="00715B98"/>
    <w:rsid w:val="00716796"/>
    <w:rsid w:val="007239BF"/>
    <w:rsid w:val="007247D6"/>
    <w:rsid w:val="00727BC1"/>
    <w:rsid w:val="0073419C"/>
    <w:rsid w:val="007374DD"/>
    <w:rsid w:val="00760E58"/>
    <w:rsid w:val="007626A4"/>
    <w:rsid w:val="00773174"/>
    <w:rsid w:val="00787ED0"/>
    <w:rsid w:val="007A50E7"/>
    <w:rsid w:val="007B5040"/>
    <w:rsid w:val="007B50CC"/>
    <w:rsid w:val="007C3A4A"/>
    <w:rsid w:val="007C6FE1"/>
    <w:rsid w:val="007D7DD9"/>
    <w:rsid w:val="007E7975"/>
    <w:rsid w:val="008173DF"/>
    <w:rsid w:val="008203B4"/>
    <w:rsid w:val="008257D7"/>
    <w:rsid w:val="008305D6"/>
    <w:rsid w:val="00830C98"/>
    <w:rsid w:val="00832D14"/>
    <w:rsid w:val="00833C95"/>
    <w:rsid w:val="0083488E"/>
    <w:rsid w:val="00851239"/>
    <w:rsid w:val="008529CA"/>
    <w:rsid w:val="0086461A"/>
    <w:rsid w:val="00872E05"/>
    <w:rsid w:val="00882767"/>
    <w:rsid w:val="00890A9F"/>
    <w:rsid w:val="008977C4"/>
    <w:rsid w:val="008B12AF"/>
    <w:rsid w:val="008B150E"/>
    <w:rsid w:val="008B2C63"/>
    <w:rsid w:val="008D3634"/>
    <w:rsid w:val="008D76A5"/>
    <w:rsid w:val="008E0E17"/>
    <w:rsid w:val="0090434E"/>
    <w:rsid w:val="00904E12"/>
    <w:rsid w:val="00913209"/>
    <w:rsid w:val="0092698D"/>
    <w:rsid w:val="00934A72"/>
    <w:rsid w:val="00937680"/>
    <w:rsid w:val="00943B9F"/>
    <w:rsid w:val="009502B9"/>
    <w:rsid w:val="00952014"/>
    <w:rsid w:val="00952805"/>
    <w:rsid w:val="009563B7"/>
    <w:rsid w:val="00960F24"/>
    <w:rsid w:val="00966DB1"/>
    <w:rsid w:val="00971A28"/>
    <w:rsid w:val="00971E5F"/>
    <w:rsid w:val="009877A2"/>
    <w:rsid w:val="00990856"/>
    <w:rsid w:val="00990BA6"/>
    <w:rsid w:val="00993281"/>
    <w:rsid w:val="009C0AA1"/>
    <w:rsid w:val="009C41E7"/>
    <w:rsid w:val="009D1275"/>
    <w:rsid w:val="009E580A"/>
    <w:rsid w:val="00A02B3C"/>
    <w:rsid w:val="00A07547"/>
    <w:rsid w:val="00A10817"/>
    <w:rsid w:val="00A120B3"/>
    <w:rsid w:val="00A15C7C"/>
    <w:rsid w:val="00A26E2A"/>
    <w:rsid w:val="00A3270A"/>
    <w:rsid w:val="00A372CB"/>
    <w:rsid w:val="00A61AF4"/>
    <w:rsid w:val="00A819DD"/>
    <w:rsid w:val="00A82F6B"/>
    <w:rsid w:val="00A84333"/>
    <w:rsid w:val="00AA3FD1"/>
    <w:rsid w:val="00AB76B3"/>
    <w:rsid w:val="00AD4646"/>
    <w:rsid w:val="00AD5E0B"/>
    <w:rsid w:val="00AF5184"/>
    <w:rsid w:val="00AF6B36"/>
    <w:rsid w:val="00B02AAD"/>
    <w:rsid w:val="00B03727"/>
    <w:rsid w:val="00B041FD"/>
    <w:rsid w:val="00B27001"/>
    <w:rsid w:val="00B340CE"/>
    <w:rsid w:val="00B41255"/>
    <w:rsid w:val="00B4196F"/>
    <w:rsid w:val="00B439DA"/>
    <w:rsid w:val="00B71805"/>
    <w:rsid w:val="00B77264"/>
    <w:rsid w:val="00B82E6C"/>
    <w:rsid w:val="00B96B2A"/>
    <w:rsid w:val="00BA0BAD"/>
    <w:rsid w:val="00BA6697"/>
    <w:rsid w:val="00BB4516"/>
    <w:rsid w:val="00BD187D"/>
    <w:rsid w:val="00BD4193"/>
    <w:rsid w:val="00BD4E44"/>
    <w:rsid w:val="00BE112B"/>
    <w:rsid w:val="00BF0CC6"/>
    <w:rsid w:val="00C1538A"/>
    <w:rsid w:val="00C21E63"/>
    <w:rsid w:val="00C33A4A"/>
    <w:rsid w:val="00C64A5A"/>
    <w:rsid w:val="00C96BB8"/>
    <w:rsid w:val="00CA2EF9"/>
    <w:rsid w:val="00CB3A9B"/>
    <w:rsid w:val="00CC212B"/>
    <w:rsid w:val="00CD1E7C"/>
    <w:rsid w:val="00CD6E9B"/>
    <w:rsid w:val="00CD71BF"/>
    <w:rsid w:val="00CE4FE2"/>
    <w:rsid w:val="00D051C7"/>
    <w:rsid w:val="00D13548"/>
    <w:rsid w:val="00D1682C"/>
    <w:rsid w:val="00D30782"/>
    <w:rsid w:val="00D44232"/>
    <w:rsid w:val="00D53FC2"/>
    <w:rsid w:val="00D54E39"/>
    <w:rsid w:val="00D55B29"/>
    <w:rsid w:val="00D610DA"/>
    <w:rsid w:val="00D65553"/>
    <w:rsid w:val="00D66A47"/>
    <w:rsid w:val="00D75778"/>
    <w:rsid w:val="00D85DB6"/>
    <w:rsid w:val="00D86495"/>
    <w:rsid w:val="00D913FF"/>
    <w:rsid w:val="00DA6841"/>
    <w:rsid w:val="00DA7C3E"/>
    <w:rsid w:val="00DB0A5A"/>
    <w:rsid w:val="00DB5596"/>
    <w:rsid w:val="00DB64AB"/>
    <w:rsid w:val="00DD2283"/>
    <w:rsid w:val="00DE645A"/>
    <w:rsid w:val="00E0091E"/>
    <w:rsid w:val="00E04344"/>
    <w:rsid w:val="00E0789C"/>
    <w:rsid w:val="00E2012B"/>
    <w:rsid w:val="00E214FB"/>
    <w:rsid w:val="00E274F3"/>
    <w:rsid w:val="00E52E76"/>
    <w:rsid w:val="00E634C3"/>
    <w:rsid w:val="00E65DDE"/>
    <w:rsid w:val="00E86848"/>
    <w:rsid w:val="00E86FB0"/>
    <w:rsid w:val="00E90FD6"/>
    <w:rsid w:val="00E91283"/>
    <w:rsid w:val="00EA12DC"/>
    <w:rsid w:val="00EC096F"/>
    <w:rsid w:val="00F179C2"/>
    <w:rsid w:val="00F245AC"/>
    <w:rsid w:val="00F3094E"/>
    <w:rsid w:val="00F3715C"/>
    <w:rsid w:val="00F521F0"/>
    <w:rsid w:val="00F532F4"/>
    <w:rsid w:val="00F65852"/>
    <w:rsid w:val="00F670D1"/>
    <w:rsid w:val="00F7141F"/>
    <w:rsid w:val="00F74115"/>
    <w:rsid w:val="00F74134"/>
    <w:rsid w:val="00F84D72"/>
    <w:rsid w:val="00F9599B"/>
    <w:rsid w:val="00FA499B"/>
    <w:rsid w:val="00FA73D0"/>
    <w:rsid w:val="00FB1DB9"/>
    <w:rsid w:val="00FB6838"/>
    <w:rsid w:val="00FB7D71"/>
    <w:rsid w:val="00FC5348"/>
    <w:rsid w:val="00FC5649"/>
    <w:rsid w:val="00FD2D3D"/>
    <w:rsid w:val="00FE26CD"/>
    <w:rsid w:val="00FE4847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0BAD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BA0B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BA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41F"/>
    <w:pPr>
      <w:ind w:left="720"/>
      <w:contextualSpacing/>
    </w:pPr>
  </w:style>
  <w:style w:type="table" w:styleId="a9">
    <w:name w:val="Table Grid"/>
    <w:basedOn w:val="a1"/>
    <w:uiPriority w:val="59"/>
    <w:rsid w:val="000E7D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E4847"/>
    <w:rPr>
      <w:rFonts w:eastAsiaTheme="minorEastAsia" w:cs="Times New Roman"/>
      <w:sz w:val="24"/>
      <w:szCs w:val="32"/>
      <w:lang w:val="en-US" w:bidi="en-US"/>
    </w:rPr>
  </w:style>
  <w:style w:type="paragraph" w:customStyle="1" w:styleId="u">
    <w:name w:val="u"/>
    <w:basedOn w:val="a"/>
    <w:rsid w:val="00AB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1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1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618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618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61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618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6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2F6181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F6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F6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F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F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F618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F6181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6181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F618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F6181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0"/>
    <w:uiPriority w:val="19"/>
    <w:qFormat/>
    <w:rsid w:val="002F618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F6181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F6181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F618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F618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F618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35C43"/>
  </w:style>
  <w:style w:type="table" w:customStyle="1" w:styleId="12">
    <w:name w:val="Сетка таблицы1"/>
    <w:basedOn w:val="a1"/>
    <w:next w:val="a9"/>
    <w:uiPriority w:val="59"/>
    <w:rsid w:val="00235C4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DB0A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37664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674485"/>
    <w:rPr>
      <w:rFonts w:ascii="Times New Roman" w:hAnsi="Times New Roman" w:cs="Times New Roman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26E2A"/>
    <w:pPr>
      <w:widowControl w:val="0"/>
      <w:autoSpaceDE w:val="0"/>
      <w:autoSpaceDN w:val="0"/>
      <w:spacing w:before="1" w:after="0" w:line="240" w:lineRule="auto"/>
      <w:ind w:left="6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F09C-D5F5-4154-A7A7-78BE65C4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77</cp:revision>
  <cp:lastPrinted>2024-11-26T08:57:00Z</cp:lastPrinted>
  <dcterms:created xsi:type="dcterms:W3CDTF">2020-02-17T23:56:00Z</dcterms:created>
  <dcterms:modified xsi:type="dcterms:W3CDTF">2024-11-26T08:58:00Z</dcterms:modified>
</cp:coreProperties>
</file>